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AC" w:rsidRPr="00346BAC" w:rsidRDefault="00346BAC" w:rsidP="00346BA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06425" cy="6858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685800"/>
                    </a:xfrm>
                    <a:prstGeom prst="rect">
                      <a:avLst/>
                    </a:prstGeom>
                    <a:noFill/>
                    <a:ln>
                      <a:noFill/>
                    </a:ln>
                  </pic:spPr>
                </pic:pic>
              </a:graphicData>
            </a:graphic>
          </wp:inline>
        </w:drawing>
      </w:r>
    </w:p>
    <w:p w:rsidR="00051BEC" w:rsidRPr="00051BEC" w:rsidRDefault="00051BEC" w:rsidP="00051BEC">
      <w:pPr>
        <w:spacing w:after="120" w:line="240" w:lineRule="auto"/>
        <w:jc w:val="center"/>
        <w:outlineLvl w:val="0"/>
        <w:rPr>
          <w:rFonts w:ascii="Times New Roman" w:eastAsia="Times New Roman" w:hAnsi="Times New Roman" w:cs="Times New Roman"/>
          <w:sz w:val="24"/>
          <w:szCs w:val="24"/>
          <w:lang w:eastAsia="ru-RU"/>
        </w:rPr>
      </w:pPr>
      <w:r w:rsidRPr="00051BEC">
        <w:rPr>
          <w:rFonts w:ascii="Times New Roman" w:eastAsia="Times New Roman" w:hAnsi="Times New Roman" w:cs="Times New Roman"/>
          <w:sz w:val="24"/>
          <w:szCs w:val="24"/>
          <w:lang w:eastAsia="ru-RU"/>
        </w:rPr>
        <w:t>МИНИСТЕРСТ</w:t>
      </w:r>
      <w:r>
        <w:rPr>
          <w:rFonts w:ascii="Times New Roman" w:eastAsia="Times New Roman" w:hAnsi="Times New Roman" w:cs="Times New Roman"/>
          <w:sz w:val="24"/>
          <w:szCs w:val="24"/>
          <w:lang w:eastAsia="ru-RU"/>
        </w:rPr>
        <w:t xml:space="preserve">ВО НАУКИ И ВЫСШЕГО ОБРАЗОВАНИЯ </w:t>
      </w:r>
      <w:r w:rsidRPr="00051BEC">
        <w:rPr>
          <w:rFonts w:ascii="Times New Roman" w:eastAsia="Times New Roman" w:hAnsi="Times New Roman" w:cs="Times New Roman"/>
          <w:sz w:val="24"/>
          <w:szCs w:val="24"/>
          <w:lang w:eastAsia="ru-RU"/>
        </w:rPr>
        <w:t>РОССИЙСКОЙ ФЕДЕРАЦИИ</w:t>
      </w:r>
    </w:p>
    <w:p w:rsidR="00051BEC" w:rsidRPr="0068173B" w:rsidRDefault="00051BEC" w:rsidP="0068173B">
      <w:pPr>
        <w:spacing w:after="0" w:line="240" w:lineRule="auto"/>
        <w:jc w:val="center"/>
        <w:outlineLvl w:val="0"/>
        <w:rPr>
          <w:rFonts w:ascii="Times New Roman" w:eastAsia="Times New Roman" w:hAnsi="Times New Roman" w:cs="Times New Roman"/>
          <w:b/>
          <w:sz w:val="24"/>
          <w:szCs w:val="24"/>
          <w:lang w:eastAsia="ru-RU"/>
        </w:rPr>
      </w:pPr>
      <w:r w:rsidRPr="0068173B">
        <w:rPr>
          <w:rFonts w:ascii="Times New Roman" w:eastAsia="Times New Roman" w:hAnsi="Times New Roman" w:cs="Times New Roman"/>
          <w:b/>
          <w:sz w:val="24"/>
          <w:szCs w:val="24"/>
          <w:lang w:eastAsia="ru-RU"/>
        </w:rPr>
        <w:t>Институт технологий (филиал)</w:t>
      </w:r>
    </w:p>
    <w:p w:rsidR="00051BEC" w:rsidRPr="0068173B" w:rsidRDefault="00051BEC" w:rsidP="0068173B">
      <w:pPr>
        <w:spacing w:after="0" w:line="240" w:lineRule="auto"/>
        <w:jc w:val="center"/>
        <w:outlineLvl w:val="0"/>
        <w:rPr>
          <w:rFonts w:ascii="Times New Roman" w:eastAsia="Times New Roman" w:hAnsi="Times New Roman" w:cs="Times New Roman"/>
          <w:b/>
          <w:sz w:val="24"/>
          <w:szCs w:val="24"/>
          <w:lang w:eastAsia="ru-RU"/>
        </w:rPr>
      </w:pPr>
      <w:r w:rsidRPr="0068173B">
        <w:rPr>
          <w:rFonts w:ascii="Times New Roman" w:eastAsia="Times New Roman" w:hAnsi="Times New Roman" w:cs="Times New Roman"/>
          <w:b/>
          <w:sz w:val="24"/>
          <w:szCs w:val="24"/>
          <w:lang w:eastAsia="ru-RU"/>
        </w:rPr>
        <w:t xml:space="preserve">федерального государственного бюджетного образовательного </w:t>
      </w:r>
    </w:p>
    <w:p w:rsidR="00051BEC" w:rsidRPr="0068173B" w:rsidRDefault="00051BEC" w:rsidP="0068173B">
      <w:pPr>
        <w:spacing w:after="0" w:line="240" w:lineRule="auto"/>
        <w:jc w:val="center"/>
        <w:outlineLvl w:val="0"/>
        <w:rPr>
          <w:rFonts w:ascii="Times New Roman" w:eastAsia="Times New Roman" w:hAnsi="Times New Roman" w:cs="Times New Roman"/>
          <w:b/>
          <w:sz w:val="24"/>
          <w:szCs w:val="24"/>
          <w:lang w:eastAsia="ru-RU"/>
        </w:rPr>
      </w:pPr>
      <w:r w:rsidRPr="0068173B">
        <w:rPr>
          <w:rFonts w:ascii="Times New Roman" w:eastAsia="Times New Roman" w:hAnsi="Times New Roman" w:cs="Times New Roman"/>
          <w:b/>
          <w:sz w:val="24"/>
          <w:szCs w:val="24"/>
          <w:lang w:eastAsia="ru-RU"/>
        </w:rPr>
        <w:t xml:space="preserve">учреждения высшего образования «Донской государственный </w:t>
      </w:r>
    </w:p>
    <w:p w:rsidR="00051BEC" w:rsidRPr="0068173B" w:rsidRDefault="00051BEC" w:rsidP="0068173B">
      <w:pPr>
        <w:spacing w:after="0" w:line="240" w:lineRule="auto"/>
        <w:jc w:val="center"/>
        <w:outlineLvl w:val="0"/>
        <w:rPr>
          <w:rFonts w:ascii="Times New Roman" w:eastAsia="Times New Roman" w:hAnsi="Times New Roman" w:cs="Times New Roman"/>
          <w:b/>
          <w:sz w:val="24"/>
          <w:szCs w:val="24"/>
          <w:lang w:eastAsia="ru-RU"/>
        </w:rPr>
      </w:pPr>
      <w:r w:rsidRPr="0068173B">
        <w:rPr>
          <w:rFonts w:ascii="Times New Roman" w:eastAsia="Times New Roman" w:hAnsi="Times New Roman" w:cs="Times New Roman"/>
          <w:b/>
          <w:sz w:val="24"/>
          <w:szCs w:val="24"/>
          <w:lang w:eastAsia="ru-RU"/>
        </w:rPr>
        <w:t>технический университет» в г. Волгодонске Ростовской области</w:t>
      </w:r>
    </w:p>
    <w:p w:rsidR="00051BEC" w:rsidRPr="0068173B" w:rsidRDefault="00051BEC" w:rsidP="0068173B">
      <w:pPr>
        <w:spacing w:after="0" w:line="240" w:lineRule="auto"/>
        <w:jc w:val="center"/>
        <w:outlineLvl w:val="0"/>
        <w:rPr>
          <w:rFonts w:ascii="Times New Roman" w:eastAsia="Times New Roman" w:hAnsi="Times New Roman" w:cs="Times New Roman"/>
          <w:b/>
          <w:sz w:val="24"/>
          <w:szCs w:val="24"/>
          <w:lang w:eastAsia="ru-RU"/>
        </w:rPr>
      </w:pPr>
      <w:r w:rsidRPr="0068173B">
        <w:rPr>
          <w:rFonts w:ascii="Times New Roman" w:eastAsia="Times New Roman" w:hAnsi="Times New Roman" w:cs="Times New Roman"/>
          <w:b/>
          <w:sz w:val="24"/>
          <w:szCs w:val="24"/>
          <w:lang w:eastAsia="ru-RU"/>
        </w:rPr>
        <w:t>(</w:t>
      </w:r>
      <w:proofErr w:type="gramStart"/>
      <w:r w:rsidRPr="0068173B">
        <w:rPr>
          <w:rFonts w:ascii="Times New Roman" w:eastAsia="Times New Roman" w:hAnsi="Times New Roman" w:cs="Times New Roman"/>
          <w:b/>
          <w:sz w:val="24"/>
          <w:szCs w:val="24"/>
          <w:lang w:eastAsia="ru-RU"/>
        </w:rPr>
        <w:t>ИТ</w:t>
      </w:r>
      <w:proofErr w:type="gramEnd"/>
      <w:r w:rsidRPr="0068173B">
        <w:rPr>
          <w:rFonts w:ascii="Times New Roman" w:eastAsia="Times New Roman" w:hAnsi="Times New Roman" w:cs="Times New Roman"/>
          <w:b/>
          <w:sz w:val="24"/>
          <w:szCs w:val="24"/>
          <w:lang w:eastAsia="ru-RU"/>
        </w:rPr>
        <w:t xml:space="preserve"> (филиал) ДГТУ в г. Волгодонске)</w:t>
      </w:r>
    </w:p>
    <w:p w:rsidR="00051BEC" w:rsidRDefault="00051BEC" w:rsidP="00346BAC">
      <w:pPr>
        <w:spacing w:after="120" w:line="240" w:lineRule="auto"/>
        <w:jc w:val="center"/>
        <w:outlineLvl w:val="0"/>
        <w:rPr>
          <w:rFonts w:ascii="Times New Roman" w:eastAsia="Times New Roman" w:hAnsi="Times New Roman" w:cs="Times New Roman"/>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color w:val="000000"/>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 xml:space="preserve">ОЦЕНОЧНЫЕ МАТЕРИАЛЫ </w:t>
      </w:r>
    </w:p>
    <w:p w:rsidR="00346BAC" w:rsidRPr="00346BAC" w:rsidRDefault="00346BAC" w:rsidP="00346BAC">
      <w:pPr>
        <w:spacing w:after="0" w:line="240" w:lineRule="auto"/>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(ОЦЕНОЧНЫЕ СРЕДСТВА)</w:t>
      </w:r>
    </w:p>
    <w:p w:rsidR="00346BAC" w:rsidRPr="00346BAC" w:rsidRDefault="00346BAC" w:rsidP="00346BAC">
      <w:pPr>
        <w:spacing w:after="0" w:line="240" w:lineRule="auto"/>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для проведения текущего контроля и промежуточной аттестации</w:t>
      </w:r>
    </w:p>
    <w:p w:rsidR="00346BAC" w:rsidRPr="00346BAC" w:rsidRDefault="00346BAC" w:rsidP="00346BAC">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по дисциплине</w:t>
      </w:r>
    </w:p>
    <w:p w:rsidR="00346BAC" w:rsidRPr="00346BAC" w:rsidRDefault="00346BAC" w:rsidP="00346BAC">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w:t>
      </w:r>
      <w:r w:rsidR="00504EF3">
        <w:rPr>
          <w:rFonts w:ascii="Times New Roman" w:eastAsia="Times New Roman" w:hAnsi="Times New Roman" w:cs="Times New Roman"/>
          <w:sz w:val="24"/>
          <w:szCs w:val="24"/>
          <w:lang w:eastAsia="ru-RU"/>
        </w:rPr>
        <w:t>Безопасность жизнедеятельности</w:t>
      </w:r>
      <w:r w:rsidRPr="00346BAC">
        <w:rPr>
          <w:rFonts w:ascii="Times New Roman" w:eastAsia="Times New Roman" w:hAnsi="Times New Roman" w:cs="Times New Roman"/>
          <w:sz w:val="24"/>
          <w:szCs w:val="24"/>
          <w:lang w:eastAsia="ru-RU"/>
        </w:rPr>
        <w:t>»</w:t>
      </w:r>
    </w:p>
    <w:p w:rsidR="00346BAC" w:rsidRPr="00346BAC" w:rsidRDefault="00346BAC" w:rsidP="00346BAC">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для обучающихся по направлению подготовки </w:t>
      </w:r>
    </w:p>
    <w:p w:rsidR="00381F14" w:rsidRDefault="00051BEC" w:rsidP="00381F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43.03.01 Сервис</w:t>
      </w:r>
      <w:r w:rsidR="00381F14" w:rsidRPr="00381F14">
        <w:rPr>
          <w:rFonts w:ascii="Times New Roman" w:eastAsia="Times New Roman" w:hAnsi="Times New Roman" w:cs="Times New Roman"/>
          <w:sz w:val="24"/>
          <w:szCs w:val="24"/>
          <w:lang w:eastAsia="ru-RU"/>
        </w:rPr>
        <w:t xml:space="preserve">  </w:t>
      </w:r>
    </w:p>
    <w:p w:rsidR="00095E67" w:rsidRPr="00D85319" w:rsidRDefault="00095E67" w:rsidP="00381F14">
      <w:pPr>
        <w:spacing w:after="0" w:line="240" w:lineRule="auto"/>
        <w:jc w:val="center"/>
        <w:rPr>
          <w:rFonts w:ascii="Times New Roman" w:eastAsia="Times New Roman" w:hAnsi="Times New Roman" w:cs="Times New Roman"/>
          <w:sz w:val="24"/>
          <w:szCs w:val="24"/>
          <w:lang w:eastAsia="ru-RU"/>
        </w:rPr>
      </w:pPr>
      <w:r w:rsidRPr="00095E67">
        <w:rPr>
          <w:rFonts w:ascii="Times New Roman" w:eastAsia="Times New Roman" w:hAnsi="Times New Roman" w:cs="Times New Roman"/>
          <w:sz w:val="24"/>
          <w:szCs w:val="24"/>
          <w:lang w:eastAsia="ru-RU"/>
        </w:rPr>
        <w:t>профиль Социально-культурный сервис</w:t>
      </w:r>
    </w:p>
    <w:p w:rsidR="0068173B" w:rsidRPr="0068173B" w:rsidRDefault="0068173B" w:rsidP="00381F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набора</w:t>
      </w:r>
    </w:p>
    <w:p w:rsidR="00346BAC" w:rsidRPr="00346BAC" w:rsidRDefault="00346BAC" w:rsidP="00381F14">
      <w:pPr>
        <w:spacing w:after="0" w:line="240" w:lineRule="auto"/>
        <w:jc w:val="center"/>
        <w:rPr>
          <w:rFonts w:ascii="Times New Roman" w:eastAsia="Times New Roman" w:hAnsi="Times New Roman" w:cs="Times New Roman"/>
          <w:sz w:val="24"/>
          <w:szCs w:val="24"/>
          <w:lang w:eastAsia="ru-RU"/>
        </w:rPr>
      </w:pPr>
    </w:p>
    <w:p w:rsidR="00346BAC" w:rsidRPr="00346BAC" w:rsidRDefault="00346BAC" w:rsidP="00346BAC">
      <w:pPr>
        <w:spacing w:after="0" w:line="240" w:lineRule="auto"/>
        <w:rPr>
          <w:rFonts w:ascii="Times New Roman" w:eastAsia="Times New Roman" w:hAnsi="Times New Roman" w:cs="Times New Roman"/>
          <w:color w:val="FF0000"/>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Default="00346BAC" w:rsidP="00346BAC">
      <w:pPr>
        <w:spacing w:after="0" w:line="240" w:lineRule="auto"/>
        <w:rPr>
          <w:rFonts w:ascii="Times New Roman" w:eastAsia="Times New Roman" w:hAnsi="Times New Roman" w:cs="Times New Roman"/>
          <w:sz w:val="28"/>
          <w:szCs w:val="28"/>
          <w:lang w:eastAsia="ru-RU"/>
        </w:rPr>
      </w:pPr>
    </w:p>
    <w:p w:rsidR="00095E67" w:rsidRDefault="00095E67" w:rsidP="00346BAC">
      <w:pPr>
        <w:spacing w:after="0" w:line="240" w:lineRule="auto"/>
        <w:rPr>
          <w:rFonts w:ascii="Times New Roman" w:eastAsia="Times New Roman" w:hAnsi="Times New Roman" w:cs="Times New Roman"/>
          <w:sz w:val="28"/>
          <w:szCs w:val="28"/>
          <w:lang w:eastAsia="ru-RU"/>
        </w:rPr>
      </w:pPr>
    </w:p>
    <w:p w:rsidR="00095E67" w:rsidRPr="00346BAC" w:rsidRDefault="00095E67" w:rsidP="00346BAC">
      <w:pPr>
        <w:spacing w:after="0" w:line="240" w:lineRule="auto"/>
        <w:rPr>
          <w:rFonts w:ascii="Times New Roman" w:eastAsia="Times New Roman" w:hAnsi="Times New Roman" w:cs="Times New Roman"/>
          <w:sz w:val="28"/>
          <w:szCs w:val="28"/>
          <w:lang w:eastAsia="ru-RU"/>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46BAC" w:rsidRDefault="00346BAC" w:rsidP="00346BAC">
      <w:pPr>
        <w:spacing w:after="0" w:line="240" w:lineRule="auto"/>
        <w:rPr>
          <w:rFonts w:ascii="Times New Roman" w:eastAsia="Times New Roman" w:hAnsi="Times New Roman" w:cs="Times New Roman"/>
          <w:sz w:val="24"/>
          <w:szCs w:val="28"/>
          <w:lang w:eastAsia="ru-RU"/>
        </w:rPr>
      </w:pPr>
    </w:p>
    <w:p w:rsidR="00095E67" w:rsidRDefault="00095E67" w:rsidP="00346BAC">
      <w:pPr>
        <w:spacing w:after="0" w:line="240" w:lineRule="auto"/>
        <w:rPr>
          <w:rFonts w:ascii="Times New Roman" w:eastAsia="Times New Roman" w:hAnsi="Times New Roman" w:cs="Times New Roman"/>
          <w:sz w:val="24"/>
          <w:szCs w:val="28"/>
          <w:lang w:eastAsia="ru-RU"/>
        </w:rPr>
      </w:pPr>
    </w:p>
    <w:p w:rsidR="00095E67" w:rsidRDefault="00095E67" w:rsidP="00346BAC">
      <w:pPr>
        <w:spacing w:after="0" w:line="240" w:lineRule="auto"/>
        <w:rPr>
          <w:rFonts w:ascii="Times New Roman" w:eastAsia="Times New Roman" w:hAnsi="Times New Roman" w:cs="Times New Roman"/>
          <w:sz w:val="24"/>
          <w:szCs w:val="28"/>
          <w:lang w:eastAsia="ru-RU"/>
        </w:rPr>
      </w:pPr>
    </w:p>
    <w:p w:rsidR="00095E67" w:rsidRDefault="00095E67" w:rsidP="00346BAC">
      <w:pPr>
        <w:spacing w:after="0" w:line="240" w:lineRule="auto"/>
        <w:rPr>
          <w:rFonts w:ascii="Times New Roman" w:eastAsia="Times New Roman" w:hAnsi="Times New Roman" w:cs="Times New Roman"/>
          <w:sz w:val="24"/>
          <w:szCs w:val="28"/>
          <w:lang w:eastAsia="ru-RU"/>
        </w:rPr>
      </w:pPr>
    </w:p>
    <w:p w:rsidR="00095E67" w:rsidRDefault="00095E67" w:rsidP="00346BAC">
      <w:pPr>
        <w:spacing w:after="0" w:line="240" w:lineRule="auto"/>
        <w:rPr>
          <w:rFonts w:ascii="Times New Roman" w:eastAsia="Times New Roman" w:hAnsi="Times New Roman" w:cs="Times New Roman"/>
          <w:sz w:val="24"/>
          <w:szCs w:val="28"/>
          <w:lang w:eastAsia="ru-RU"/>
        </w:rPr>
      </w:pPr>
    </w:p>
    <w:p w:rsidR="00095E67" w:rsidRPr="00095E67" w:rsidRDefault="00095E67" w:rsidP="00346BAC">
      <w:pPr>
        <w:spacing w:after="0" w:line="240" w:lineRule="auto"/>
        <w:rPr>
          <w:rFonts w:ascii="Times New Roman" w:eastAsia="Times New Roman" w:hAnsi="Times New Roman" w:cs="Times New Roman"/>
          <w:sz w:val="24"/>
          <w:szCs w:val="28"/>
          <w:lang w:eastAsia="ru-RU"/>
        </w:rPr>
      </w:pPr>
    </w:p>
    <w:p w:rsidR="00346BAC" w:rsidRPr="00507242" w:rsidRDefault="00346BAC" w:rsidP="00346BAC">
      <w:pPr>
        <w:spacing w:after="0" w:line="240" w:lineRule="auto"/>
        <w:rPr>
          <w:rFonts w:ascii="Times New Roman" w:eastAsia="Times New Roman" w:hAnsi="Times New Roman" w:cs="Times New Roman"/>
          <w:sz w:val="24"/>
          <w:szCs w:val="28"/>
          <w:lang w:eastAsia="ru-RU"/>
        </w:rPr>
      </w:pPr>
    </w:p>
    <w:p w:rsidR="00D85319" w:rsidRPr="00507242" w:rsidRDefault="00D85319" w:rsidP="00346BAC">
      <w:pPr>
        <w:spacing w:after="0" w:line="240" w:lineRule="auto"/>
        <w:rPr>
          <w:rFonts w:ascii="Times New Roman" w:eastAsia="Times New Roman" w:hAnsi="Times New Roman" w:cs="Times New Roman"/>
          <w:sz w:val="24"/>
          <w:szCs w:val="28"/>
          <w:lang w:eastAsia="ru-RU"/>
        </w:rPr>
      </w:pPr>
    </w:p>
    <w:p w:rsidR="00D85319" w:rsidRPr="00507242" w:rsidRDefault="00D85319" w:rsidP="00346BAC">
      <w:pPr>
        <w:spacing w:after="0" w:line="240" w:lineRule="auto"/>
        <w:rPr>
          <w:rFonts w:ascii="Times New Roman" w:eastAsia="Times New Roman" w:hAnsi="Times New Roman" w:cs="Times New Roman"/>
          <w:sz w:val="24"/>
          <w:szCs w:val="28"/>
          <w:lang w:eastAsia="ru-RU"/>
        </w:rPr>
      </w:pPr>
    </w:p>
    <w:p w:rsidR="00D85319" w:rsidRPr="00507242" w:rsidRDefault="00D85319" w:rsidP="00346BAC">
      <w:pPr>
        <w:spacing w:after="0" w:line="240" w:lineRule="auto"/>
        <w:rPr>
          <w:rFonts w:ascii="Times New Roman" w:eastAsia="Times New Roman" w:hAnsi="Times New Roman" w:cs="Times New Roman"/>
          <w:sz w:val="24"/>
          <w:szCs w:val="28"/>
          <w:lang w:eastAsia="ru-RU"/>
        </w:rPr>
      </w:pPr>
    </w:p>
    <w:p w:rsidR="00346BAC" w:rsidRPr="00507242" w:rsidRDefault="0068173B" w:rsidP="00D85319">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Волгодонск</w:t>
      </w:r>
    </w:p>
    <w:p w:rsidR="00346BAC" w:rsidRPr="00095E67" w:rsidRDefault="00051BEC" w:rsidP="00346BAC">
      <w:pPr>
        <w:spacing w:after="0" w:line="240" w:lineRule="auto"/>
        <w:jc w:val="center"/>
        <w:rPr>
          <w:rFonts w:ascii="Times New Roman" w:eastAsia="Times New Roman" w:hAnsi="Times New Roman" w:cs="Times New Roman"/>
          <w:sz w:val="24"/>
          <w:szCs w:val="28"/>
          <w:lang w:eastAsia="ru-RU"/>
        </w:rPr>
      </w:pPr>
      <w:r w:rsidRPr="00095E67">
        <w:rPr>
          <w:rFonts w:ascii="Times New Roman" w:eastAsia="Times New Roman" w:hAnsi="Times New Roman" w:cs="Times New Roman"/>
          <w:sz w:val="24"/>
          <w:szCs w:val="28"/>
          <w:lang w:eastAsia="ru-RU"/>
        </w:rPr>
        <w:t>202</w:t>
      </w:r>
      <w:r w:rsidR="00507242">
        <w:rPr>
          <w:rFonts w:ascii="Times New Roman" w:eastAsia="Times New Roman" w:hAnsi="Times New Roman" w:cs="Times New Roman"/>
          <w:sz w:val="24"/>
          <w:szCs w:val="28"/>
          <w:lang w:eastAsia="ru-RU"/>
        </w:rPr>
        <w:t>1</w:t>
      </w:r>
    </w:p>
    <w:p w:rsidR="00943846" w:rsidRPr="00943846" w:rsidRDefault="00346BAC" w:rsidP="00943846">
      <w:pPr>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sz w:val="28"/>
          <w:szCs w:val="28"/>
          <w:lang w:eastAsia="ru-RU"/>
        </w:rPr>
        <w:br w:type="page"/>
      </w:r>
      <w:r w:rsidR="00943846" w:rsidRPr="00943846">
        <w:rPr>
          <w:rFonts w:ascii="Times New Roman" w:eastAsia="Times New Roman" w:hAnsi="Times New Roman" w:cs="Times New Roman"/>
          <w:b/>
          <w:bCs/>
          <w:sz w:val="24"/>
          <w:szCs w:val="24"/>
          <w:lang w:eastAsia="ru-RU"/>
        </w:rPr>
        <w:lastRenderedPageBreak/>
        <w:t>Лист согласования</w:t>
      </w:r>
    </w:p>
    <w:p w:rsidR="00943846" w:rsidRPr="00943846" w:rsidRDefault="00943846" w:rsidP="00943846">
      <w:pPr>
        <w:spacing w:line="240" w:lineRule="auto"/>
        <w:ind w:left="720"/>
        <w:jc w:val="both"/>
        <w:rPr>
          <w:rFonts w:ascii="Times New Roman" w:eastAsia="Calibri" w:hAnsi="Times New Roman" w:cs="Times New Roman"/>
          <w:b/>
          <w:bCs/>
          <w:sz w:val="24"/>
          <w:szCs w:val="24"/>
        </w:rPr>
      </w:pPr>
    </w:p>
    <w:p w:rsidR="00943846" w:rsidRPr="00943846" w:rsidRDefault="00943846" w:rsidP="00943846">
      <w:pPr>
        <w:spacing w:after="0" w:line="240" w:lineRule="auto"/>
        <w:jc w:val="center"/>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Оценочные материалы (оценочные средства) по дисциплине</w:t>
      </w:r>
    </w:p>
    <w:p w:rsidR="00943846" w:rsidRPr="00156987" w:rsidRDefault="00943846" w:rsidP="00943846">
      <w:pPr>
        <w:spacing w:after="0" w:line="240" w:lineRule="auto"/>
        <w:rPr>
          <w:rFonts w:ascii="Times New Roman" w:eastAsia="Times New Roman" w:hAnsi="Times New Roman" w:cs="Times New Roman"/>
          <w:sz w:val="24"/>
          <w:szCs w:val="24"/>
          <w:u w:val="single"/>
          <w:lang w:eastAsia="ru-RU"/>
        </w:rPr>
      </w:pPr>
      <w:r w:rsidRPr="00943846">
        <w:rPr>
          <w:rFonts w:ascii="Times New Roman" w:eastAsia="Times New Roman" w:hAnsi="Times New Roman" w:cs="Times New Roman"/>
          <w:b/>
          <w:sz w:val="24"/>
          <w:szCs w:val="24"/>
          <w:u w:val="single"/>
          <w:lang w:eastAsia="ru-RU"/>
        </w:rPr>
        <w:t>________________________«</w:t>
      </w:r>
      <w:r w:rsidRPr="00943846">
        <w:rPr>
          <w:rFonts w:ascii="Times New Roman" w:eastAsia="Times New Roman" w:hAnsi="Times New Roman" w:cs="Times New Roman"/>
          <w:sz w:val="24"/>
          <w:szCs w:val="24"/>
          <w:lang w:eastAsia="ru-RU"/>
        </w:rPr>
        <w:t xml:space="preserve"> </w:t>
      </w:r>
      <w:r w:rsidR="00504EF3">
        <w:rPr>
          <w:rFonts w:ascii="Times New Roman" w:eastAsia="Times New Roman" w:hAnsi="Times New Roman" w:cs="Times New Roman"/>
          <w:sz w:val="24"/>
          <w:szCs w:val="24"/>
          <w:lang w:eastAsia="ru-RU"/>
        </w:rPr>
        <w:t>Безопасность жизнедеятельности</w:t>
      </w:r>
      <w:r>
        <w:rPr>
          <w:rFonts w:ascii="Times New Roman" w:eastAsia="Times New Roman" w:hAnsi="Times New Roman" w:cs="Times New Roman"/>
          <w:b/>
          <w:sz w:val="24"/>
          <w:szCs w:val="24"/>
          <w:u w:val="single"/>
          <w:lang w:eastAsia="ru-RU"/>
        </w:rPr>
        <w:t>»_____________________</w:t>
      </w:r>
    </w:p>
    <w:p w:rsidR="00943846" w:rsidRPr="00943846" w:rsidRDefault="00943846" w:rsidP="00943846">
      <w:pPr>
        <w:spacing w:after="0" w:line="240" w:lineRule="auto"/>
        <w:rPr>
          <w:rFonts w:ascii="Times New Roman" w:eastAsia="Times New Roman" w:hAnsi="Times New Roman" w:cs="Times New Roman"/>
          <w:sz w:val="24"/>
          <w:szCs w:val="24"/>
          <w:u w:val="single"/>
          <w:lang w:eastAsia="ru-RU"/>
        </w:rPr>
      </w:pPr>
    </w:p>
    <w:p w:rsidR="00051BEC" w:rsidRPr="00051BEC" w:rsidRDefault="00051BEC" w:rsidP="0068173B">
      <w:pPr>
        <w:spacing w:after="0" w:line="240" w:lineRule="auto"/>
        <w:jc w:val="both"/>
        <w:rPr>
          <w:rFonts w:ascii="Times New Roman" w:eastAsia="Times New Roman" w:hAnsi="Times New Roman" w:cs="Times New Roman"/>
          <w:sz w:val="24"/>
          <w:szCs w:val="24"/>
          <w:lang w:eastAsia="ru-RU"/>
        </w:rPr>
      </w:pPr>
      <w:r w:rsidRPr="00051BEC">
        <w:rPr>
          <w:rFonts w:ascii="Times New Roman" w:eastAsia="Times New Roman" w:hAnsi="Times New Roman" w:cs="Times New Roman"/>
          <w:sz w:val="24"/>
          <w:szCs w:val="24"/>
          <w:lang w:eastAsia="ru-RU"/>
        </w:rPr>
        <w:t xml:space="preserve">составлены в соответствии с требованиями Федерального государственного образовательного стандарта высшего образования по </w:t>
      </w:r>
      <w:proofErr w:type="spellStart"/>
      <w:proofErr w:type="gramStart"/>
      <w:r w:rsidRPr="00051BEC">
        <w:rPr>
          <w:rFonts w:ascii="Times New Roman" w:eastAsia="Times New Roman" w:hAnsi="Times New Roman" w:cs="Times New Roman"/>
          <w:sz w:val="24"/>
          <w:szCs w:val="24"/>
          <w:lang w:eastAsia="ru-RU"/>
        </w:rPr>
        <w:t>по</w:t>
      </w:r>
      <w:proofErr w:type="spellEnd"/>
      <w:proofErr w:type="gramEnd"/>
      <w:r w:rsidRPr="00051BEC">
        <w:rPr>
          <w:rFonts w:ascii="Times New Roman" w:eastAsia="Times New Roman" w:hAnsi="Times New Roman" w:cs="Times New Roman"/>
          <w:sz w:val="24"/>
          <w:szCs w:val="24"/>
          <w:lang w:eastAsia="ru-RU"/>
        </w:rPr>
        <w:t xml:space="preserve"> направл</w:t>
      </w:r>
      <w:r w:rsidR="0068173B">
        <w:rPr>
          <w:rFonts w:ascii="Times New Roman" w:eastAsia="Times New Roman" w:hAnsi="Times New Roman" w:cs="Times New Roman"/>
          <w:sz w:val="24"/>
          <w:szCs w:val="24"/>
          <w:lang w:eastAsia="ru-RU"/>
        </w:rPr>
        <w:t>ению подготовки 43.03.01 СЕРВИС.</w:t>
      </w:r>
    </w:p>
    <w:p w:rsidR="00051BEC" w:rsidRPr="00051BEC" w:rsidRDefault="00051BEC" w:rsidP="00051BEC">
      <w:pPr>
        <w:spacing w:after="0" w:line="240" w:lineRule="auto"/>
        <w:rPr>
          <w:rFonts w:ascii="Times New Roman" w:eastAsia="Times New Roman" w:hAnsi="Times New Roman" w:cs="Times New Roman"/>
          <w:sz w:val="24"/>
          <w:szCs w:val="24"/>
          <w:lang w:eastAsia="ru-RU"/>
        </w:rPr>
      </w:pPr>
    </w:p>
    <w:p w:rsidR="00051BEC" w:rsidRPr="00051BEC" w:rsidRDefault="00051BEC" w:rsidP="00051BEC">
      <w:pPr>
        <w:spacing w:after="0" w:line="240" w:lineRule="auto"/>
        <w:rPr>
          <w:rFonts w:ascii="Times New Roman" w:eastAsia="Times New Roman" w:hAnsi="Times New Roman" w:cs="Times New Roman"/>
          <w:sz w:val="24"/>
          <w:szCs w:val="24"/>
          <w:lang w:eastAsia="ru-RU"/>
        </w:rPr>
      </w:pPr>
    </w:p>
    <w:p w:rsidR="00943846" w:rsidRPr="00D85319" w:rsidRDefault="00051BEC" w:rsidP="00051BEC">
      <w:pPr>
        <w:spacing w:after="0" w:line="240" w:lineRule="auto"/>
        <w:rPr>
          <w:rFonts w:ascii="Times New Roman" w:eastAsia="Times New Roman" w:hAnsi="Times New Roman" w:cs="Times New Roman"/>
          <w:sz w:val="24"/>
          <w:szCs w:val="24"/>
          <w:lang w:eastAsia="ru-RU"/>
        </w:rPr>
      </w:pPr>
      <w:r w:rsidRPr="00051BEC">
        <w:rPr>
          <w:rFonts w:ascii="Times New Roman" w:eastAsia="Times New Roman" w:hAnsi="Times New Roman" w:cs="Times New Roman"/>
          <w:sz w:val="24"/>
          <w:szCs w:val="24"/>
          <w:lang w:eastAsia="ru-RU"/>
        </w:rPr>
        <w:t>Рассмотрены и одобрены на заседании кафедры «Социально-культурный сервис и гуманита</w:t>
      </w:r>
      <w:r w:rsidR="00095E67">
        <w:rPr>
          <w:rFonts w:ascii="Times New Roman" w:eastAsia="Times New Roman" w:hAnsi="Times New Roman" w:cs="Times New Roman"/>
          <w:sz w:val="24"/>
          <w:szCs w:val="24"/>
          <w:lang w:eastAsia="ru-RU"/>
        </w:rPr>
        <w:t xml:space="preserve">рные дисциплины» протокол </w:t>
      </w:r>
      <w:r w:rsidR="00507242" w:rsidRPr="00507242">
        <w:rPr>
          <w:rFonts w:ascii="Times New Roman" w:eastAsia="Times New Roman" w:hAnsi="Times New Roman" w:cs="Times New Roman"/>
          <w:sz w:val="24"/>
          <w:szCs w:val="24"/>
          <w:lang w:eastAsia="ru-RU"/>
        </w:rPr>
        <w:t>№ 11 от 28.06.2021.</w:t>
      </w:r>
    </w:p>
    <w:p w:rsidR="00051BEC" w:rsidRPr="00943846" w:rsidRDefault="00051BEC" w:rsidP="00051BEC">
      <w:pPr>
        <w:spacing w:after="0" w:line="240" w:lineRule="auto"/>
        <w:rPr>
          <w:rFonts w:ascii="Times New Roman" w:eastAsia="Times New Roman" w:hAnsi="Times New Roman" w:cs="Times New Roman"/>
          <w:sz w:val="24"/>
          <w:szCs w:val="24"/>
          <w:lang w:eastAsia="ru-RU"/>
        </w:rPr>
      </w:pPr>
    </w:p>
    <w:p w:rsidR="00943846" w:rsidRPr="00943846" w:rsidRDefault="00943846" w:rsidP="00943846">
      <w:pPr>
        <w:spacing w:after="0" w:line="240" w:lineRule="auto"/>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 xml:space="preserve"> </w:t>
      </w:r>
    </w:p>
    <w:p w:rsidR="00943846" w:rsidRPr="00943846" w:rsidRDefault="00504EF3" w:rsidP="009438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т. преподаватель</w:t>
      </w:r>
      <w:r w:rsidR="00943846" w:rsidRPr="00943846">
        <w:rPr>
          <w:rFonts w:ascii="Times New Roman" w:eastAsia="Times New Roman" w:hAnsi="Times New Roman" w:cs="Times New Roman"/>
          <w:sz w:val="24"/>
          <w:szCs w:val="24"/>
          <w:lang w:eastAsia="ru-RU"/>
        </w:rPr>
        <w:t xml:space="preserve">                                  __________________   </w:t>
      </w:r>
      <w:r>
        <w:rPr>
          <w:rFonts w:ascii="Times New Roman" w:eastAsia="Times New Roman" w:hAnsi="Times New Roman" w:cs="Times New Roman"/>
          <w:sz w:val="24"/>
          <w:szCs w:val="24"/>
          <w:lang w:eastAsia="ru-RU"/>
        </w:rPr>
        <w:t xml:space="preserve">С. В. </w:t>
      </w:r>
      <w:r w:rsidRPr="00504EF3">
        <w:rPr>
          <w:rFonts w:ascii="Times New Roman" w:eastAsia="Times New Roman" w:hAnsi="Times New Roman" w:cs="Times New Roman"/>
          <w:sz w:val="24"/>
          <w:szCs w:val="24"/>
          <w:lang w:eastAsia="ru-RU"/>
        </w:rPr>
        <w:t xml:space="preserve">Четвериков </w:t>
      </w:r>
    </w:p>
    <w:p w:rsidR="00943846" w:rsidRPr="00943846" w:rsidRDefault="00943846" w:rsidP="00943846">
      <w:pPr>
        <w:spacing w:after="0" w:line="240" w:lineRule="auto"/>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ab/>
      </w:r>
      <w:r w:rsidRPr="00943846">
        <w:rPr>
          <w:rFonts w:ascii="Times New Roman" w:eastAsia="Times New Roman" w:hAnsi="Times New Roman" w:cs="Times New Roman"/>
          <w:sz w:val="24"/>
          <w:szCs w:val="24"/>
          <w:lang w:eastAsia="ru-RU"/>
        </w:rPr>
        <w:tab/>
      </w:r>
      <w:r w:rsidRPr="00943846">
        <w:rPr>
          <w:rFonts w:ascii="Times New Roman" w:eastAsia="Times New Roman" w:hAnsi="Times New Roman" w:cs="Times New Roman"/>
          <w:sz w:val="24"/>
          <w:szCs w:val="24"/>
          <w:lang w:eastAsia="ru-RU"/>
        </w:rPr>
        <w:tab/>
      </w:r>
      <w:r w:rsidRPr="00943846">
        <w:rPr>
          <w:rFonts w:ascii="Times New Roman" w:eastAsia="Times New Roman" w:hAnsi="Times New Roman" w:cs="Times New Roman"/>
          <w:sz w:val="24"/>
          <w:szCs w:val="24"/>
          <w:lang w:eastAsia="ru-RU"/>
        </w:rPr>
        <w:tab/>
        <w:t xml:space="preserve">                   подпись</w:t>
      </w:r>
    </w:p>
    <w:p w:rsidR="00943846" w:rsidRPr="00943846" w:rsidRDefault="00943846" w:rsidP="00943846">
      <w:pPr>
        <w:spacing w:after="0" w:line="240" w:lineRule="auto"/>
        <w:ind w:left="4248" w:firstLine="708"/>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«___» ________________ 20__ г.</w:t>
      </w:r>
    </w:p>
    <w:p w:rsidR="00943846" w:rsidRPr="00943846" w:rsidRDefault="00943846" w:rsidP="00943846">
      <w:pPr>
        <w:spacing w:after="0" w:line="240" w:lineRule="auto"/>
        <w:ind w:left="4248" w:firstLine="708"/>
        <w:rPr>
          <w:rFonts w:ascii="Times New Roman" w:eastAsia="Times New Roman" w:hAnsi="Times New Roman" w:cs="Times New Roman"/>
          <w:sz w:val="24"/>
          <w:szCs w:val="24"/>
          <w:lang w:eastAsia="ru-RU"/>
        </w:rPr>
      </w:pPr>
    </w:p>
    <w:p w:rsidR="00943846" w:rsidRPr="00943846" w:rsidRDefault="00943846" w:rsidP="00943846">
      <w:pPr>
        <w:spacing w:after="0" w:line="240" w:lineRule="auto"/>
        <w:jc w:val="both"/>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 xml:space="preserve"> </w:t>
      </w:r>
    </w:p>
    <w:p w:rsidR="00943846" w:rsidRPr="00943846" w:rsidRDefault="00943846" w:rsidP="00943846">
      <w:pPr>
        <w:spacing w:after="0" w:line="240" w:lineRule="auto"/>
        <w:jc w:val="both"/>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 xml:space="preserve">Заведующий кафедрой                </w:t>
      </w:r>
      <w:r w:rsidR="00051BEC">
        <w:rPr>
          <w:rFonts w:ascii="Times New Roman" w:eastAsia="Times New Roman" w:hAnsi="Times New Roman" w:cs="Times New Roman"/>
          <w:sz w:val="24"/>
          <w:szCs w:val="24"/>
          <w:lang w:eastAsia="ru-RU"/>
        </w:rPr>
        <w:t xml:space="preserve">    </w:t>
      </w:r>
      <w:r w:rsidRPr="00943846">
        <w:rPr>
          <w:rFonts w:ascii="Times New Roman" w:eastAsia="Times New Roman" w:hAnsi="Times New Roman" w:cs="Times New Roman"/>
          <w:sz w:val="24"/>
          <w:szCs w:val="24"/>
          <w:lang w:eastAsia="ru-RU"/>
        </w:rPr>
        <w:t>__</w:t>
      </w:r>
      <w:r w:rsidR="00051BEC">
        <w:rPr>
          <w:rFonts w:ascii="Times New Roman" w:eastAsia="Times New Roman" w:hAnsi="Times New Roman" w:cs="Times New Roman"/>
          <w:sz w:val="24"/>
          <w:szCs w:val="24"/>
          <w:lang w:eastAsia="ru-RU"/>
        </w:rPr>
        <w:t>________________   В.И. Кузнецов</w:t>
      </w:r>
    </w:p>
    <w:p w:rsidR="00943846" w:rsidRPr="00943846" w:rsidRDefault="00943846" w:rsidP="00943846">
      <w:pPr>
        <w:spacing w:after="0" w:line="240" w:lineRule="auto"/>
        <w:ind w:firstLine="708"/>
        <w:jc w:val="both"/>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ab/>
      </w:r>
      <w:r w:rsidRPr="00943846">
        <w:rPr>
          <w:rFonts w:ascii="Times New Roman" w:eastAsia="Times New Roman" w:hAnsi="Times New Roman" w:cs="Times New Roman"/>
          <w:sz w:val="24"/>
          <w:szCs w:val="24"/>
          <w:lang w:eastAsia="ru-RU"/>
        </w:rPr>
        <w:tab/>
      </w:r>
      <w:r w:rsidRPr="00943846">
        <w:rPr>
          <w:rFonts w:ascii="Times New Roman" w:eastAsia="Times New Roman" w:hAnsi="Times New Roman" w:cs="Times New Roman"/>
          <w:sz w:val="24"/>
          <w:szCs w:val="24"/>
          <w:lang w:eastAsia="ru-RU"/>
        </w:rPr>
        <w:tab/>
        <w:t xml:space="preserve">  </w:t>
      </w:r>
      <w:r w:rsidRPr="00943846">
        <w:rPr>
          <w:rFonts w:ascii="Times New Roman" w:eastAsia="Times New Roman" w:hAnsi="Times New Roman" w:cs="Times New Roman"/>
          <w:sz w:val="24"/>
          <w:szCs w:val="24"/>
          <w:lang w:eastAsia="ru-RU"/>
        </w:rPr>
        <w:tab/>
        <w:t xml:space="preserve">       подпись</w:t>
      </w:r>
    </w:p>
    <w:p w:rsidR="00943846" w:rsidRPr="00943846" w:rsidRDefault="00943846" w:rsidP="00943846">
      <w:pPr>
        <w:spacing w:after="0" w:line="240" w:lineRule="auto"/>
        <w:ind w:left="4248" w:firstLine="708"/>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«___» ________________ 20__ г.</w:t>
      </w:r>
    </w:p>
    <w:p w:rsidR="00943846" w:rsidRPr="00943846" w:rsidRDefault="00943846" w:rsidP="00943846">
      <w:pPr>
        <w:spacing w:after="0" w:line="240" w:lineRule="auto"/>
        <w:rPr>
          <w:rFonts w:ascii="Times New Roman" w:eastAsia="Times New Roman" w:hAnsi="Times New Roman" w:cs="Times New Roman"/>
          <w:sz w:val="24"/>
          <w:szCs w:val="24"/>
          <w:lang w:eastAsia="ru-RU"/>
        </w:rPr>
      </w:pPr>
    </w:p>
    <w:p w:rsidR="00943846" w:rsidRPr="00943846" w:rsidRDefault="00943846" w:rsidP="00943846">
      <w:pPr>
        <w:spacing w:after="0" w:line="240" w:lineRule="auto"/>
        <w:rPr>
          <w:rFonts w:ascii="Times New Roman" w:eastAsia="Times New Roman" w:hAnsi="Times New Roman" w:cs="Times New Roman"/>
          <w:sz w:val="24"/>
          <w:szCs w:val="24"/>
          <w:lang w:eastAsia="ru-RU"/>
        </w:rPr>
      </w:pPr>
    </w:p>
    <w:p w:rsidR="00943846" w:rsidRPr="00943846" w:rsidRDefault="00943846" w:rsidP="00943846">
      <w:pPr>
        <w:spacing w:after="0" w:line="240" w:lineRule="auto"/>
        <w:rPr>
          <w:rFonts w:ascii="Times New Roman" w:eastAsia="Times New Roman" w:hAnsi="Times New Roman" w:cs="Times New Roman"/>
          <w:sz w:val="24"/>
          <w:szCs w:val="24"/>
          <w:lang w:eastAsia="ru-RU"/>
        </w:rPr>
      </w:pPr>
    </w:p>
    <w:p w:rsidR="00943846" w:rsidRPr="00943846" w:rsidRDefault="00943846" w:rsidP="00943846">
      <w:pPr>
        <w:spacing w:after="0" w:line="240" w:lineRule="auto"/>
        <w:rPr>
          <w:rFonts w:ascii="Times New Roman" w:eastAsia="Times New Roman" w:hAnsi="Times New Roman" w:cs="Times New Roman"/>
          <w:sz w:val="24"/>
          <w:szCs w:val="24"/>
          <w:lang w:eastAsia="ru-RU"/>
        </w:rPr>
      </w:pPr>
    </w:p>
    <w:p w:rsidR="00943846" w:rsidRPr="00943846" w:rsidRDefault="00943846" w:rsidP="00943846">
      <w:pPr>
        <w:spacing w:after="0" w:line="240" w:lineRule="auto"/>
        <w:rPr>
          <w:rFonts w:ascii="Times New Roman" w:eastAsia="Times New Roman" w:hAnsi="Times New Roman" w:cs="Times New Roman"/>
          <w:sz w:val="24"/>
          <w:szCs w:val="24"/>
          <w:lang w:eastAsia="ru-RU"/>
        </w:rPr>
      </w:pPr>
    </w:p>
    <w:p w:rsidR="00943846" w:rsidRDefault="00943846" w:rsidP="00943846">
      <w:pPr>
        <w:spacing w:after="0" w:line="240" w:lineRule="auto"/>
        <w:rPr>
          <w:rFonts w:ascii="Times New Roman" w:eastAsia="Times New Roman" w:hAnsi="Times New Roman" w:cs="Times New Roman"/>
          <w:b/>
          <w:bCs/>
          <w:sz w:val="24"/>
          <w:szCs w:val="24"/>
          <w:lang w:eastAsia="ru-RU"/>
        </w:rPr>
      </w:pPr>
      <w:r w:rsidRPr="00943846">
        <w:rPr>
          <w:rFonts w:ascii="Times New Roman" w:eastAsia="Times New Roman" w:hAnsi="Times New Roman" w:cs="Times New Roman"/>
          <w:b/>
          <w:bCs/>
          <w:sz w:val="24"/>
          <w:szCs w:val="24"/>
          <w:lang w:eastAsia="ru-RU"/>
        </w:rPr>
        <w:t>Согласовано:</w:t>
      </w:r>
    </w:p>
    <w:p w:rsidR="00051BEC" w:rsidRDefault="00051BEC" w:rsidP="00943846">
      <w:pPr>
        <w:spacing w:after="0" w:line="240" w:lineRule="auto"/>
        <w:rPr>
          <w:rFonts w:ascii="Times New Roman" w:eastAsia="Times New Roman" w:hAnsi="Times New Roman" w:cs="Times New Roman"/>
          <w:b/>
          <w:bCs/>
          <w:sz w:val="24"/>
          <w:szCs w:val="24"/>
          <w:lang w:eastAsia="ru-RU"/>
        </w:rPr>
      </w:pPr>
    </w:p>
    <w:p w:rsidR="00051BEC" w:rsidRDefault="00051BEC" w:rsidP="00943846">
      <w:pPr>
        <w:spacing w:after="0" w:line="240" w:lineRule="auto"/>
        <w:rPr>
          <w:rFonts w:ascii="Times New Roman" w:eastAsia="Times New Roman" w:hAnsi="Times New Roman" w:cs="Times New Roman"/>
          <w:b/>
          <w:bCs/>
          <w:sz w:val="24"/>
          <w:szCs w:val="24"/>
          <w:lang w:eastAsia="ru-RU"/>
        </w:rPr>
      </w:pP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Cs/>
          <w:sz w:val="24"/>
          <w:szCs w:val="24"/>
          <w:lang w:eastAsia="ru-RU"/>
        </w:rPr>
        <w:t xml:space="preserve">Директор ООО «Катальпа»                                   __________________ О.А. Катеринич  </w:t>
      </w: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Cs/>
          <w:sz w:val="24"/>
          <w:szCs w:val="24"/>
          <w:lang w:eastAsia="ru-RU"/>
        </w:rPr>
        <w:t xml:space="preserve">г. Волгодонска                                                          </w:t>
      </w:r>
      <w:r>
        <w:rPr>
          <w:rFonts w:ascii="Times New Roman" w:eastAsia="Times New Roman" w:hAnsi="Times New Roman" w:cs="Times New Roman"/>
          <w:bCs/>
          <w:sz w:val="24"/>
          <w:szCs w:val="24"/>
          <w:lang w:eastAsia="ru-RU"/>
        </w:rPr>
        <w:t xml:space="preserve">            </w:t>
      </w:r>
      <w:r w:rsidRPr="00051BEC">
        <w:rPr>
          <w:rFonts w:ascii="Times New Roman" w:eastAsia="Times New Roman" w:hAnsi="Times New Roman" w:cs="Times New Roman"/>
          <w:bCs/>
          <w:sz w:val="24"/>
          <w:szCs w:val="24"/>
          <w:lang w:eastAsia="ru-RU"/>
        </w:rPr>
        <w:t>подпись</w:t>
      </w:r>
      <w:r w:rsidRPr="00051BEC">
        <w:rPr>
          <w:rFonts w:ascii="Times New Roman" w:eastAsia="Times New Roman" w:hAnsi="Times New Roman" w:cs="Times New Roman"/>
          <w:bCs/>
          <w:sz w:val="24"/>
          <w:szCs w:val="24"/>
          <w:lang w:eastAsia="ru-RU"/>
        </w:rPr>
        <w:tab/>
      </w:r>
      <w:r w:rsidRPr="00051BEC">
        <w:rPr>
          <w:rFonts w:ascii="Times New Roman" w:eastAsia="Times New Roman" w:hAnsi="Times New Roman" w:cs="Times New Roman"/>
          <w:bCs/>
          <w:sz w:val="24"/>
          <w:szCs w:val="24"/>
          <w:lang w:eastAsia="ru-RU"/>
        </w:rPr>
        <w:tab/>
      </w:r>
      <w:r w:rsidRPr="00051BEC">
        <w:rPr>
          <w:rFonts w:ascii="Times New Roman" w:eastAsia="Times New Roman" w:hAnsi="Times New Roman" w:cs="Times New Roman"/>
          <w:bCs/>
          <w:sz w:val="24"/>
          <w:szCs w:val="24"/>
          <w:lang w:eastAsia="ru-RU"/>
        </w:rPr>
        <w:tab/>
        <w:t xml:space="preserve">                                              </w:t>
      </w:r>
      <w:r>
        <w:rPr>
          <w:rFonts w:ascii="Times New Roman" w:eastAsia="Times New Roman" w:hAnsi="Times New Roman" w:cs="Times New Roman"/>
          <w:bCs/>
          <w:sz w:val="24"/>
          <w:szCs w:val="24"/>
          <w:lang w:eastAsia="ru-RU"/>
        </w:rPr>
        <w:t xml:space="preserve">               </w:t>
      </w: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Cs/>
          <w:sz w:val="24"/>
          <w:szCs w:val="24"/>
          <w:lang w:eastAsia="ru-RU"/>
        </w:rPr>
        <w:t xml:space="preserve">                                                                                 «___» ________________ 202</w:t>
      </w:r>
      <w:r w:rsidR="00C25EA1">
        <w:rPr>
          <w:rFonts w:ascii="Times New Roman" w:eastAsia="Times New Roman" w:hAnsi="Times New Roman" w:cs="Times New Roman"/>
          <w:bCs/>
          <w:sz w:val="24"/>
          <w:szCs w:val="24"/>
          <w:lang w:eastAsia="ru-RU"/>
        </w:rPr>
        <w:t>1</w:t>
      </w:r>
      <w:r w:rsidRPr="00051BEC">
        <w:rPr>
          <w:rFonts w:ascii="Times New Roman" w:eastAsia="Times New Roman" w:hAnsi="Times New Roman" w:cs="Times New Roman"/>
          <w:bCs/>
          <w:sz w:val="24"/>
          <w:szCs w:val="24"/>
          <w:lang w:eastAsia="ru-RU"/>
        </w:rPr>
        <w:t xml:space="preserve"> г.</w:t>
      </w: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Cs/>
          <w:sz w:val="24"/>
          <w:szCs w:val="24"/>
          <w:lang w:eastAsia="ru-RU"/>
        </w:rPr>
        <w:t>Директор ООО «</w:t>
      </w:r>
      <w:proofErr w:type="spellStart"/>
      <w:r w:rsidRPr="00051BEC">
        <w:rPr>
          <w:rFonts w:ascii="Times New Roman" w:eastAsia="Times New Roman" w:hAnsi="Times New Roman" w:cs="Times New Roman"/>
          <w:bCs/>
          <w:sz w:val="24"/>
          <w:szCs w:val="24"/>
          <w:lang w:eastAsia="ru-RU"/>
        </w:rPr>
        <w:t>Бонжур</w:t>
      </w:r>
      <w:proofErr w:type="spellEnd"/>
      <w:r w:rsidRPr="00051BEC">
        <w:rPr>
          <w:rFonts w:ascii="Times New Roman" w:eastAsia="Times New Roman" w:hAnsi="Times New Roman" w:cs="Times New Roman"/>
          <w:bCs/>
          <w:sz w:val="24"/>
          <w:szCs w:val="24"/>
          <w:lang w:eastAsia="ru-RU"/>
        </w:rPr>
        <w:t>»</w:t>
      </w: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Cs/>
          <w:sz w:val="24"/>
          <w:szCs w:val="24"/>
          <w:lang w:eastAsia="ru-RU"/>
        </w:rPr>
        <w:t xml:space="preserve">г. Волгодонска                                                          __________________  </w:t>
      </w:r>
      <w:proofErr w:type="spellStart"/>
      <w:r w:rsidRPr="00051BEC">
        <w:rPr>
          <w:rFonts w:ascii="Times New Roman" w:eastAsia="Times New Roman" w:hAnsi="Times New Roman" w:cs="Times New Roman"/>
          <w:bCs/>
          <w:sz w:val="24"/>
          <w:szCs w:val="24"/>
          <w:lang w:eastAsia="ru-RU"/>
        </w:rPr>
        <w:t>Бударина</w:t>
      </w:r>
      <w:proofErr w:type="spellEnd"/>
      <w:r w:rsidRPr="00051BEC">
        <w:rPr>
          <w:rFonts w:ascii="Times New Roman" w:eastAsia="Times New Roman" w:hAnsi="Times New Roman" w:cs="Times New Roman"/>
          <w:bCs/>
          <w:sz w:val="24"/>
          <w:szCs w:val="24"/>
          <w:lang w:eastAsia="ru-RU"/>
        </w:rPr>
        <w:t xml:space="preserve"> Э.В.</w:t>
      </w:r>
    </w:p>
    <w:p w:rsidR="00051BEC" w:rsidRPr="00051BEC" w:rsidRDefault="00051BEC" w:rsidP="00051BEC">
      <w:pPr>
        <w:spacing w:after="0" w:line="240" w:lineRule="auto"/>
        <w:rPr>
          <w:rFonts w:ascii="Times New Roman" w:eastAsia="Times New Roman" w:hAnsi="Times New Roman" w:cs="Times New Roman"/>
          <w:bCs/>
          <w:sz w:val="24"/>
          <w:szCs w:val="24"/>
          <w:lang w:eastAsia="ru-RU"/>
        </w:rPr>
      </w:pPr>
      <w:r w:rsidRPr="00051BEC">
        <w:rPr>
          <w:rFonts w:ascii="Times New Roman" w:eastAsia="Times New Roman" w:hAnsi="Times New Roman" w:cs="Times New Roman"/>
          <w:b/>
          <w:bCs/>
          <w:sz w:val="24"/>
          <w:szCs w:val="24"/>
          <w:lang w:eastAsia="ru-RU"/>
        </w:rPr>
        <w:t xml:space="preserve">                                                                                                  </w:t>
      </w:r>
      <w:r w:rsidRPr="00051BEC">
        <w:rPr>
          <w:rFonts w:ascii="Times New Roman" w:eastAsia="Times New Roman" w:hAnsi="Times New Roman" w:cs="Times New Roman"/>
          <w:bCs/>
          <w:sz w:val="24"/>
          <w:szCs w:val="24"/>
          <w:lang w:eastAsia="ru-RU"/>
        </w:rPr>
        <w:t>подпись</w:t>
      </w:r>
    </w:p>
    <w:p w:rsidR="00943846" w:rsidRPr="00943846" w:rsidRDefault="00051BEC" w:rsidP="00381F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1BEC">
        <w:rPr>
          <w:rFonts w:ascii="Times New Roman" w:eastAsia="Times New Roman" w:hAnsi="Times New Roman" w:cs="Times New Roman"/>
          <w:sz w:val="24"/>
          <w:szCs w:val="24"/>
          <w:lang w:eastAsia="ru-RU"/>
        </w:rPr>
        <w:t>«___» ________________ 202</w:t>
      </w:r>
      <w:r w:rsidR="00C25EA1">
        <w:rPr>
          <w:rFonts w:ascii="Times New Roman" w:eastAsia="Times New Roman" w:hAnsi="Times New Roman" w:cs="Times New Roman"/>
          <w:sz w:val="24"/>
          <w:szCs w:val="24"/>
          <w:lang w:eastAsia="ru-RU"/>
        </w:rPr>
        <w:t>1</w:t>
      </w:r>
      <w:bookmarkStart w:id="0" w:name="_GoBack"/>
      <w:bookmarkEnd w:id="0"/>
      <w:r w:rsidRPr="00051BEC">
        <w:rPr>
          <w:rFonts w:ascii="Times New Roman" w:eastAsia="Times New Roman" w:hAnsi="Times New Roman" w:cs="Times New Roman"/>
          <w:sz w:val="24"/>
          <w:szCs w:val="24"/>
          <w:lang w:eastAsia="ru-RU"/>
        </w:rPr>
        <w:t xml:space="preserve"> г.</w:t>
      </w:r>
    </w:p>
    <w:p w:rsidR="00943846" w:rsidRPr="00943846" w:rsidRDefault="00943846" w:rsidP="00943846">
      <w:pPr>
        <w:spacing w:after="0" w:line="240" w:lineRule="auto"/>
        <w:ind w:left="4248" w:firstLine="708"/>
        <w:rPr>
          <w:rFonts w:ascii="Times New Roman" w:eastAsia="Times New Roman" w:hAnsi="Times New Roman" w:cs="Times New Roman"/>
          <w:sz w:val="24"/>
          <w:szCs w:val="24"/>
          <w:lang w:eastAsia="ru-RU"/>
        </w:rPr>
      </w:pPr>
    </w:p>
    <w:p w:rsidR="00943846" w:rsidRPr="00943846" w:rsidRDefault="00943846" w:rsidP="00943846">
      <w:pPr>
        <w:spacing w:after="0" w:line="240" w:lineRule="auto"/>
        <w:ind w:left="4320" w:firstLine="720"/>
        <w:rPr>
          <w:rFonts w:ascii="Times New Roman" w:eastAsia="Times New Roman" w:hAnsi="Times New Roman" w:cs="Times New Roman"/>
          <w:sz w:val="24"/>
          <w:szCs w:val="24"/>
          <w:lang w:eastAsia="ru-RU"/>
        </w:rPr>
      </w:pPr>
    </w:p>
    <w:p w:rsidR="00346BAC" w:rsidRPr="00346BAC" w:rsidRDefault="00346BAC" w:rsidP="00943846">
      <w:pPr>
        <w:spacing w:after="0" w:line="240" w:lineRule="auto"/>
        <w:jc w:val="center"/>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943846" w:rsidRPr="00156987" w:rsidRDefault="00943846" w:rsidP="00346BAC">
      <w:pPr>
        <w:spacing w:after="0" w:line="240" w:lineRule="auto"/>
        <w:ind w:firstLine="851"/>
        <w:jc w:val="center"/>
        <w:rPr>
          <w:rFonts w:ascii="Times New Roman" w:eastAsia="Times New Roman" w:hAnsi="Times New Roman" w:cs="Times New Roman"/>
          <w:b/>
          <w:sz w:val="24"/>
          <w:szCs w:val="24"/>
          <w:lang w:eastAsia="ru-RU"/>
        </w:rPr>
      </w:pPr>
    </w:p>
    <w:p w:rsidR="00346BAC" w:rsidRPr="00346BAC" w:rsidRDefault="00346BAC" w:rsidP="00346BAC">
      <w:pPr>
        <w:spacing w:after="0" w:line="240" w:lineRule="auto"/>
        <w:ind w:firstLine="851"/>
        <w:jc w:val="center"/>
        <w:rPr>
          <w:rFonts w:ascii="Times New Roman" w:eastAsia="Times New Roman" w:hAnsi="Times New Roman" w:cs="Times New Roman"/>
          <w:b/>
          <w:sz w:val="24"/>
          <w:szCs w:val="24"/>
          <w:lang w:eastAsia="ru-RU"/>
        </w:rPr>
      </w:pPr>
      <w:r w:rsidRPr="00346BAC">
        <w:rPr>
          <w:rFonts w:ascii="Times New Roman" w:eastAsia="Times New Roman" w:hAnsi="Times New Roman" w:cs="Times New Roman"/>
          <w:b/>
          <w:sz w:val="24"/>
          <w:szCs w:val="24"/>
          <w:lang w:eastAsia="ru-RU"/>
        </w:rPr>
        <w:t>Лист визирования оценочных материалов (оценочных средств)</w:t>
      </w:r>
    </w:p>
    <w:p w:rsidR="00346BAC" w:rsidRPr="00346BAC" w:rsidRDefault="00346BAC" w:rsidP="00346BAC">
      <w:pPr>
        <w:spacing w:after="0" w:line="240" w:lineRule="auto"/>
        <w:ind w:firstLine="851"/>
        <w:jc w:val="center"/>
        <w:rPr>
          <w:rFonts w:ascii="Times New Roman" w:eastAsia="Times New Roman" w:hAnsi="Times New Roman" w:cs="Times New Roman"/>
          <w:b/>
          <w:sz w:val="24"/>
          <w:szCs w:val="24"/>
          <w:lang w:eastAsia="ru-RU"/>
        </w:rPr>
      </w:pPr>
      <w:r w:rsidRPr="00346BAC">
        <w:rPr>
          <w:rFonts w:ascii="Times New Roman" w:eastAsia="Times New Roman" w:hAnsi="Times New Roman" w:cs="Times New Roman"/>
          <w:b/>
          <w:sz w:val="24"/>
          <w:szCs w:val="24"/>
          <w:lang w:eastAsia="ru-RU"/>
        </w:rPr>
        <w:t>на очередной учебный год</w:t>
      </w:r>
    </w:p>
    <w:p w:rsidR="00346BAC" w:rsidRPr="00346BAC" w:rsidRDefault="00346BAC" w:rsidP="00346BAC">
      <w:pPr>
        <w:spacing w:after="0" w:line="240" w:lineRule="auto"/>
        <w:ind w:firstLine="851"/>
        <w:jc w:val="center"/>
        <w:rPr>
          <w:rFonts w:ascii="Times New Roman" w:eastAsia="Times New Roman" w:hAnsi="Times New Roman" w:cs="Times New Roman"/>
          <w:sz w:val="24"/>
          <w:szCs w:val="24"/>
          <w:lang w:eastAsia="ru-RU"/>
        </w:rPr>
      </w:pPr>
    </w:p>
    <w:p w:rsidR="00346BAC" w:rsidRPr="00346BAC" w:rsidRDefault="00346BAC"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Оценочные материалы (оценочные средства) по дисциплине «</w:t>
      </w:r>
      <w:r w:rsidR="00504EF3">
        <w:rPr>
          <w:rFonts w:ascii="Times New Roman" w:eastAsia="Times New Roman" w:hAnsi="Times New Roman" w:cs="Times New Roman"/>
          <w:sz w:val="24"/>
          <w:szCs w:val="24"/>
          <w:lang w:eastAsia="ru-RU"/>
        </w:rPr>
        <w:t>Безопасность жизнедеятельности</w:t>
      </w:r>
      <w:r w:rsidRPr="00346BAC">
        <w:rPr>
          <w:rFonts w:ascii="Times New Roman" w:eastAsia="Times New Roman" w:hAnsi="Times New Roman" w:cs="Times New Roman"/>
          <w:sz w:val="24"/>
          <w:szCs w:val="24"/>
          <w:lang w:eastAsia="ru-RU"/>
        </w:rPr>
        <w:t>» проанализированы и признаны актуальными для использования на 20__- 20__ учебный год.</w:t>
      </w:r>
    </w:p>
    <w:p w:rsidR="00346BAC" w:rsidRPr="00346BAC" w:rsidRDefault="00346BAC"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346BAC">
        <w:rPr>
          <w:rFonts w:ascii="Times New Roman" w:eastAsia="Times New Roman" w:hAnsi="Times New Roman" w:cs="Times New Roman"/>
          <w:sz w:val="24"/>
          <w:szCs w:val="24"/>
          <w:lang w:eastAsia="ru-RU"/>
        </w:rPr>
        <w:br/>
        <w:t>№ ______________</w:t>
      </w:r>
    </w:p>
    <w:p w:rsidR="00346BAC" w:rsidRPr="00346BAC" w:rsidRDefault="00346BAC"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Заведующий кафедрой «Социально-культурный сервис и гуманитарные дисциплины»                             __________________И.О.Ф.</w:t>
      </w:r>
    </w:p>
    <w:p w:rsidR="00346BAC" w:rsidRPr="00346BAC" w:rsidRDefault="00346BAC" w:rsidP="00A70851">
      <w:pPr>
        <w:spacing w:after="0" w:line="240" w:lineRule="auto"/>
        <w:ind w:firstLine="851"/>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«____» _________20__ г.</w:t>
      </w:r>
    </w:p>
    <w:p w:rsidR="00346BAC" w:rsidRPr="00346BAC" w:rsidRDefault="00346BAC" w:rsidP="00A70851">
      <w:pPr>
        <w:spacing w:after="0" w:line="240" w:lineRule="auto"/>
        <w:ind w:firstLine="851"/>
        <w:jc w:val="center"/>
        <w:rPr>
          <w:rFonts w:ascii="Times New Roman" w:eastAsia="Times New Roman" w:hAnsi="Times New Roman" w:cs="Times New Roman"/>
          <w:sz w:val="24"/>
          <w:szCs w:val="24"/>
          <w:lang w:eastAsia="ru-RU"/>
        </w:rPr>
      </w:pP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Оценочные материалы (оценочные средства) по дисциплине «</w:t>
      </w:r>
      <w:r w:rsidR="00504EF3">
        <w:rPr>
          <w:rFonts w:ascii="Times New Roman" w:eastAsia="Times New Roman" w:hAnsi="Times New Roman" w:cs="Times New Roman"/>
          <w:sz w:val="24"/>
          <w:szCs w:val="24"/>
          <w:lang w:eastAsia="ru-RU"/>
        </w:rPr>
        <w:t>Безопасность жизнедеятельности</w:t>
      </w:r>
      <w:r w:rsidRPr="00346BAC">
        <w:rPr>
          <w:rFonts w:ascii="Times New Roman" w:eastAsia="Times New Roman" w:hAnsi="Times New Roman" w:cs="Times New Roman"/>
          <w:sz w:val="24"/>
          <w:szCs w:val="24"/>
          <w:lang w:eastAsia="ru-RU"/>
        </w:rPr>
        <w:t>» проанализированы и признаны актуальными для использования на 20__- 20__ учебный год.</w:t>
      </w: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346BAC">
        <w:rPr>
          <w:rFonts w:ascii="Times New Roman" w:eastAsia="Times New Roman" w:hAnsi="Times New Roman" w:cs="Times New Roman"/>
          <w:sz w:val="24"/>
          <w:szCs w:val="24"/>
          <w:lang w:eastAsia="ru-RU"/>
        </w:rPr>
        <w:br/>
        <w:t>№ ______________</w:t>
      </w: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Заведующий кафедрой «Социально-культурный сервис и гуманитарные дисциплины»                             __________________И.О.Ф.</w:t>
      </w:r>
    </w:p>
    <w:p w:rsidR="00943846" w:rsidRPr="00346BAC" w:rsidRDefault="00943846" w:rsidP="00A70851">
      <w:pPr>
        <w:spacing w:after="0" w:line="240" w:lineRule="auto"/>
        <w:ind w:firstLine="851"/>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«____» _________20__ г.</w:t>
      </w:r>
    </w:p>
    <w:p w:rsidR="00943846" w:rsidRPr="00156987" w:rsidRDefault="00943846" w:rsidP="00A70851">
      <w:pPr>
        <w:spacing w:after="0" w:line="240" w:lineRule="auto"/>
        <w:ind w:firstLine="851"/>
        <w:jc w:val="center"/>
        <w:rPr>
          <w:rFonts w:ascii="Times New Roman" w:eastAsia="Times New Roman" w:hAnsi="Times New Roman" w:cs="Times New Roman"/>
          <w:sz w:val="24"/>
          <w:szCs w:val="24"/>
          <w:lang w:eastAsia="ru-RU"/>
        </w:rPr>
      </w:pPr>
    </w:p>
    <w:p w:rsidR="00943846" w:rsidRPr="00943846" w:rsidRDefault="00943846" w:rsidP="00D85319">
      <w:pPr>
        <w:spacing w:after="0" w:line="240" w:lineRule="auto"/>
        <w:ind w:firstLine="851"/>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Оценочные материалы (оценочные средства) по дисциплине «</w:t>
      </w:r>
      <w:r w:rsidR="00504EF3">
        <w:rPr>
          <w:rFonts w:ascii="Times New Roman" w:eastAsia="Times New Roman" w:hAnsi="Times New Roman" w:cs="Times New Roman"/>
          <w:sz w:val="24"/>
          <w:szCs w:val="24"/>
          <w:lang w:eastAsia="ru-RU"/>
        </w:rPr>
        <w:t>Безопасность жизнедеятельности</w:t>
      </w:r>
      <w:r w:rsidRPr="00943846">
        <w:rPr>
          <w:rFonts w:ascii="Times New Roman" w:eastAsia="Times New Roman" w:hAnsi="Times New Roman" w:cs="Times New Roman"/>
          <w:sz w:val="24"/>
          <w:szCs w:val="24"/>
          <w:lang w:eastAsia="ru-RU"/>
        </w:rPr>
        <w:t>» проанализированы и признаны актуальными для использования на 20__- 20__ учебный год.</w:t>
      </w:r>
    </w:p>
    <w:p w:rsidR="00943846" w:rsidRPr="00943846" w:rsidRDefault="00943846" w:rsidP="00D85319">
      <w:pPr>
        <w:spacing w:after="0" w:line="240" w:lineRule="auto"/>
        <w:ind w:firstLine="851"/>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943846">
        <w:rPr>
          <w:rFonts w:ascii="Times New Roman" w:eastAsia="Times New Roman" w:hAnsi="Times New Roman" w:cs="Times New Roman"/>
          <w:sz w:val="24"/>
          <w:szCs w:val="24"/>
          <w:lang w:eastAsia="ru-RU"/>
        </w:rPr>
        <w:br/>
        <w:t>№ ______________</w:t>
      </w:r>
    </w:p>
    <w:p w:rsidR="00943846" w:rsidRPr="00943846" w:rsidRDefault="00943846" w:rsidP="00D85319">
      <w:pPr>
        <w:spacing w:after="0" w:line="240" w:lineRule="auto"/>
        <w:ind w:firstLine="851"/>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Заведующий кафедрой «Социально-культурный сервис и гуманитарные дисциплины»                             __________________И.О.Ф.</w:t>
      </w:r>
    </w:p>
    <w:p w:rsidR="00943846" w:rsidRPr="00943846" w:rsidRDefault="00943846" w:rsidP="00A70851">
      <w:pPr>
        <w:spacing w:after="0" w:line="240" w:lineRule="auto"/>
        <w:ind w:firstLine="851"/>
        <w:jc w:val="center"/>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t>«____» _________20__ г.</w:t>
      </w:r>
    </w:p>
    <w:p w:rsidR="00346BAC" w:rsidRPr="00346BAC" w:rsidRDefault="00346BAC" w:rsidP="00A70851">
      <w:pPr>
        <w:spacing w:after="0" w:line="240" w:lineRule="auto"/>
        <w:ind w:firstLine="851"/>
        <w:jc w:val="center"/>
        <w:rPr>
          <w:rFonts w:ascii="Times New Roman" w:eastAsia="Times New Roman" w:hAnsi="Times New Roman" w:cs="Times New Roman"/>
          <w:sz w:val="24"/>
          <w:szCs w:val="24"/>
          <w:lang w:eastAsia="ru-RU"/>
        </w:rPr>
      </w:pPr>
    </w:p>
    <w:p w:rsidR="00943846" w:rsidRPr="00156987" w:rsidRDefault="00943846" w:rsidP="00A70851">
      <w:pPr>
        <w:spacing w:after="0" w:line="240" w:lineRule="auto"/>
        <w:ind w:firstLine="851"/>
        <w:jc w:val="center"/>
        <w:rPr>
          <w:rFonts w:ascii="Times New Roman" w:eastAsia="Times New Roman" w:hAnsi="Times New Roman" w:cs="Times New Roman"/>
          <w:sz w:val="24"/>
          <w:szCs w:val="24"/>
          <w:lang w:eastAsia="ru-RU"/>
        </w:rPr>
      </w:pP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Оценочные материалы (оценочные средства) по дисциплине «</w:t>
      </w:r>
      <w:r w:rsidR="00504EF3">
        <w:rPr>
          <w:rFonts w:ascii="Times New Roman" w:eastAsia="Times New Roman" w:hAnsi="Times New Roman" w:cs="Times New Roman"/>
          <w:sz w:val="24"/>
          <w:szCs w:val="24"/>
          <w:lang w:eastAsia="ru-RU"/>
        </w:rPr>
        <w:t>Безопасность жизнедеятельности</w:t>
      </w:r>
      <w:r w:rsidRPr="00346BAC">
        <w:rPr>
          <w:rFonts w:ascii="Times New Roman" w:eastAsia="Times New Roman" w:hAnsi="Times New Roman" w:cs="Times New Roman"/>
          <w:sz w:val="24"/>
          <w:szCs w:val="24"/>
          <w:lang w:eastAsia="ru-RU"/>
        </w:rPr>
        <w:t>» проанализированы и признаны актуальными для использования на 20__- 20__ учебный год.</w:t>
      </w: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Протокол заседания кафедры «Социально-культурный сервис и гуманитарные дисциплины» от «__» _______ 20__ г. </w:t>
      </w:r>
      <w:r w:rsidRPr="00346BAC">
        <w:rPr>
          <w:rFonts w:ascii="Times New Roman" w:eastAsia="Times New Roman" w:hAnsi="Times New Roman" w:cs="Times New Roman"/>
          <w:sz w:val="24"/>
          <w:szCs w:val="24"/>
          <w:lang w:eastAsia="ru-RU"/>
        </w:rPr>
        <w:br/>
        <w:t>№ ______________</w:t>
      </w:r>
    </w:p>
    <w:p w:rsidR="00943846" w:rsidRPr="00346BAC" w:rsidRDefault="00943846" w:rsidP="00D85319">
      <w:pPr>
        <w:spacing w:after="0" w:line="240" w:lineRule="auto"/>
        <w:ind w:firstLine="851"/>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Заведующий кафедрой «Социально-культурный сервис и гуманитарные дисциплины»                             __________________И.О.Ф.</w:t>
      </w:r>
    </w:p>
    <w:p w:rsidR="00943846" w:rsidRPr="00346BAC" w:rsidRDefault="00943846" w:rsidP="00A70851">
      <w:pPr>
        <w:spacing w:after="0" w:line="240" w:lineRule="auto"/>
        <w:ind w:firstLine="851"/>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«____» _________20__ г.</w:t>
      </w:r>
    </w:p>
    <w:p w:rsidR="00346BAC" w:rsidRPr="00346BAC" w:rsidRDefault="00346BAC" w:rsidP="00346BAC">
      <w:pPr>
        <w:spacing w:after="0" w:line="240" w:lineRule="auto"/>
        <w:jc w:val="right"/>
        <w:rPr>
          <w:rFonts w:ascii="Times New Roman" w:eastAsia="Times New Roman" w:hAnsi="Times New Roman" w:cs="Times New Roman"/>
          <w:sz w:val="28"/>
          <w:szCs w:val="28"/>
          <w:lang w:eastAsia="ru-RU"/>
        </w:rPr>
      </w:pPr>
      <w:r w:rsidRPr="00346BAC">
        <w:rPr>
          <w:rFonts w:ascii="Times New Roman" w:eastAsia="Times New Roman" w:hAnsi="Times New Roman" w:cs="Times New Roman"/>
          <w:sz w:val="28"/>
          <w:szCs w:val="28"/>
          <w:lang w:eastAsia="ru-RU"/>
        </w:rPr>
        <w:br w:type="page"/>
      </w:r>
    </w:p>
    <w:p w:rsidR="00D85319" w:rsidRDefault="00D85319" w:rsidP="00346BAC">
      <w:pPr>
        <w:spacing w:after="0" w:line="240" w:lineRule="auto"/>
        <w:jc w:val="center"/>
        <w:rPr>
          <w:rFonts w:ascii="Times New Roman" w:eastAsia="Times New Roman" w:hAnsi="Times New Roman" w:cs="Times New Roman"/>
          <w:sz w:val="24"/>
          <w:szCs w:val="24"/>
          <w:lang w:eastAsia="ru-RU"/>
        </w:rPr>
      </w:pPr>
    </w:p>
    <w:p w:rsidR="00346BAC" w:rsidRPr="00346BAC" w:rsidRDefault="00346BAC" w:rsidP="00346BAC">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Содержание</w:t>
      </w:r>
    </w:p>
    <w:tbl>
      <w:tblPr>
        <w:tblW w:w="0" w:type="auto"/>
        <w:tblInd w:w="-106" w:type="dxa"/>
        <w:tblLook w:val="00A0" w:firstRow="1" w:lastRow="0" w:firstColumn="1" w:lastColumn="0" w:noHBand="0" w:noVBand="0"/>
      </w:tblPr>
      <w:tblGrid>
        <w:gridCol w:w="9493"/>
        <w:gridCol w:w="703"/>
      </w:tblGrid>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w:t>
            </w:r>
          </w:p>
        </w:tc>
      </w:tr>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 Паспорт оценочных материалов (оценочных средств)</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w:t>
            </w:r>
          </w:p>
        </w:tc>
      </w:tr>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color w:val="000000"/>
                <w:sz w:val="24"/>
                <w:szCs w:val="24"/>
                <w:lang w:eastAsia="ru-RU"/>
              </w:rPr>
              <w:t xml:space="preserve">1.1 </w:t>
            </w:r>
            <w:r w:rsidRPr="00346BAC">
              <w:rPr>
                <w:rFonts w:ascii="Times New Roman" w:eastAsia="Times New Roman" w:hAnsi="Times New Roman" w:cs="Times New Roman"/>
                <w:sz w:val="24"/>
                <w:szCs w:val="24"/>
                <w:lang w:eastAsia="ru-RU"/>
              </w:rPr>
              <w:t>Перечень компетенций, формируемых дисциплиной (модулем), с указанием этапов их формирования в процессе освоения ОПОП</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w:t>
            </w:r>
          </w:p>
        </w:tc>
      </w:tr>
      <w:tr w:rsidR="00346BAC" w:rsidRPr="00346BAC" w:rsidTr="00346BAC">
        <w:tc>
          <w:tcPr>
            <w:tcW w:w="9493" w:type="dxa"/>
          </w:tcPr>
          <w:p w:rsidR="00346BAC" w:rsidRPr="00346BAC" w:rsidRDefault="00346BAC" w:rsidP="00346BA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6BAC">
              <w:rPr>
                <w:rFonts w:ascii="Times New Roman" w:eastAsia="Times New Roman" w:hAnsi="Times New Roman" w:cs="Times New Roman"/>
                <w:sz w:val="24"/>
                <w:szCs w:val="24"/>
                <w:lang w:eastAsia="ar-SA"/>
              </w:rPr>
              <w:t>1.2 Описание показателей и критериев оценивания компетенций на различных этапах их формирования</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9</w:t>
            </w:r>
          </w:p>
        </w:tc>
      </w:tr>
      <w:tr w:rsidR="00346BAC" w:rsidRPr="00346BAC" w:rsidTr="00346BAC">
        <w:trPr>
          <w:trHeight w:val="909"/>
        </w:trPr>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11</w:t>
            </w:r>
          </w:p>
        </w:tc>
      </w:tr>
      <w:tr w:rsidR="00346BAC" w:rsidRPr="00346BAC" w:rsidTr="00346BAC">
        <w:trPr>
          <w:trHeight w:val="900"/>
        </w:trPr>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13</w:t>
            </w:r>
          </w:p>
        </w:tc>
      </w:tr>
    </w:tbl>
    <w:p w:rsidR="00346BAC" w:rsidRPr="00346BAC" w:rsidRDefault="00346BAC" w:rsidP="00346BAC">
      <w:pPr>
        <w:spacing w:after="0" w:line="240" w:lineRule="auto"/>
        <w:rPr>
          <w:rFonts w:ascii="Times New Roman" w:eastAsia="Times New Roman" w:hAnsi="Times New Roman" w:cs="Times New Roman"/>
          <w:sz w:val="20"/>
          <w:szCs w:val="20"/>
          <w:lang w:eastAsia="ru-RU"/>
        </w:rPr>
      </w:pPr>
    </w:p>
    <w:p w:rsidR="00346BAC" w:rsidRPr="00346BAC" w:rsidRDefault="00346BAC" w:rsidP="00346BAC">
      <w:pPr>
        <w:spacing w:after="0" w:line="240" w:lineRule="auto"/>
        <w:rPr>
          <w:rFonts w:ascii="Times New Roman" w:eastAsia="Times New Roman" w:hAnsi="Times New Roman" w:cs="Times New Roman"/>
          <w:sz w:val="20"/>
          <w:szCs w:val="20"/>
          <w:lang w:eastAsia="ru-RU"/>
        </w:rPr>
      </w:pPr>
      <w:r w:rsidRPr="00346BAC">
        <w:rPr>
          <w:rFonts w:ascii="Times New Roman" w:eastAsia="Times New Roman" w:hAnsi="Times New Roman" w:cs="Times New Roman"/>
          <w:sz w:val="20"/>
          <w:szCs w:val="20"/>
          <w:lang w:eastAsia="ru-RU"/>
        </w:rPr>
        <w:br w:type="page"/>
      </w:r>
    </w:p>
    <w:p w:rsidR="00D85319" w:rsidRDefault="00D85319" w:rsidP="00346BAC">
      <w:pPr>
        <w:spacing w:after="0" w:line="360" w:lineRule="auto"/>
        <w:jc w:val="center"/>
        <w:rPr>
          <w:rFonts w:ascii="Times New Roman" w:eastAsia="Times New Roman" w:hAnsi="Times New Roman" w:cs="Times New Roman"/>
          <w:b/>
          <w:bCs/>
          <w:sz w:val="24"/>
          <w:szCs w:val="24"/>
          <w:lang w:eastAsia="ru-RU"/>
        </w:rPr>
      </w:pPr>
    </w:p>
    <w:p w:rsidR="00346BAC" w:rsidRPr="00346BAC" w:rsidRDefault="00346BAC" w:rsidP="00346BAC">
      <w:pPr>
        <w:spacing w:after="0" w:line="360" w:lineRule="auto"/>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1 Паспорт оценочных материалов (оценочных средств)</w:t>
      </w:r>
    </w:p>
    <w:p w:rsidR="00346BAC" w:rsidRPr="00346BAC" w:rsidRDefault="00346BAC" w:rsidP="00346BAC">
      <w:pPr>
        <w:spacing w:after="0" w:line="240" w:lineRule="auto"/>
        <w:ind w:firstLine="420"/>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тесты и др.) и методов их использования, предназначенных для измерения уровня достижения обучающимся установленных результатов обучения.</w:t>
      </w:r>
    </w:p>
    <w:p w:rsidR="00346BAC" w:rsidRPr="00346BAC" w:rsidRDefault="00346BAC" w:rsidP="00346BAC">
      <w:pPr>
        <w:spacing w:after="0" w:line="240" w:lineRule="auto"/>
        <w:ind w:firstLine="420"/>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346BAC" w:rsidRPr="00346BAC" w:rsidRDefault="00346BAC" w:rsidP="00346BAC">
      <w:pPr>
        <w:spacing w:after="0" w:line="360" w:lineRule="auto"/>
        <w:ind w:firstLine="420"/>
        <w:jc w:val="both"/>
        <w:rPr>
          <w:rFonts w:ascii="Times New Roman" w:eastAsia="Times New Roman" w:hAnsi="Times New Roman" w:cs="Times New Roman"/>
          <w:sz w:val="24"/>
          <w:szCs w:val="24"/>
          <w:lang w:eastAsia="ru-RU"/>
        </w:rPr>
      </w:pPr>
    </w:p>
    <w:p w:rsidR="00346BAC" w:rsidRPr="00346BAC" w:rsidRDefault="00346BAC" w:rsidP="00254890">
      <w:pPr>
        <w:numPr>
          <w:ilvl w:val="1"/>
          <w:numId w:val="1"/>
        </w:numPr>
        <w:spacing w:after="0" w:line="240" w:lineRule="auto"/>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t xml:space="preserve">Перечень компетенций, формируемых дисциплиной, </w:t>
      </w:r>
    </w:p>
    <w:p w:rsidR="00346BAC" w:rsidRPr="00346BAC" w:rsidRDefault="00346BAC" w:rsidP="00346BAC">
      <w:pPr>
        <w:spacing w:after="0" w:line="240" w:lineRule="auto"/>
        <w:ind w:left="420"/>
        <w:jc w:val="center"/>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t>с указанием этапов их формирования в процессе освоения ОПОП</w:t>
      </w:r>
    </w:p>
    <w:p w:rsidR="00346BAC" w:rsidRPr="00346BAC" w:rsidRDefault="00346BAC" w:rsidP="00346BAC">
      <w:pPr>
        <w:spacing w:after="0" w:line="240" w:lineRule="auto"/>
        <w:ind w:left="420"/>
        <w:jc w:val="center"/>
        <w:rPr>
          <w:rFonts w:ascii="Times New Roman" w:eastAsia="Calibri" w:hAnsi="Times New Roman" w:cs="Times New Roman"/>
          <w:b/>
          <w:bCs/>
          <w:sz w:val="24"/>
          <w:szCs w:val="24"/>
        </w:rPr>
      </w:pPr>
    </w:p>
    <w:p w:rsidR="00346BAC" w:rsidRPr="00346BAC" w:rsidRDefault="00346BAC" w:rsidP="00346BA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6BAC">
        <w:rPr>
          <w:rFonts w:ascii="Times New Roman" w:eastAsia="Times New Roman" w:hAnsi="Times New Roman" w:cs="Times New Roman"/>
          <w:color w:val="000000"/>
          <w:sz w:val="24"/>
          <w:szCs w:val="24"/>
          <w:lang w:eastAsia="ru-RU"/>
        </w:rPr>
        <w:t xml:space="preserve">       Перечень компетенций, формируемых в процессе изучения дисциплины:</w:t>
      </w:r>
    </w:p>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 xml:space="preserve">ОПК-7: </w:t>
      </w:r>
      <w:proofErr w:type="gramStart"/>
      <w:r w:rsidRPr="00504EF3">
        <w:rPr>
          <w:rFonts w:ascii="Times New Roman" w:eastAsia="Times New Roman" w:hAnsi="Times New Roman" w:cs="Times New Roman"/>
          <w:sz w:val="24"/>
          <w:szCs w:val="24"/>
          <w:lang w:eastAsia="ru-RU"/>
        </w:rPr>
        <w:t>Способен</w:t>
      </w:r>
      <w:proofErr w:type="gramEnd"/>
      <w:r w:rsidRPr="00504EF3">
        <w:rPr>
          <w:rFonts w:ascii="Times New Roman" w:eastAsia="Times New Roman" w:hAnsi="Times New Roman" w:cs="Times New Roman"/>
          <w:sz w:val="24"/>
          <w:szCs w:val="24"/>
          <w:lang w:eastAsia="ru-RU"/>
        </w:rPr>
        <w:t xml:space="preserve">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 </w:t>
      </w:r>
    </w:p>
    <w:p w:rsid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 xml:space="preserve">УК-8: </w:t>
      </w:r>
      <w:proofErr w:type="gramStart"/>
      <w:r w:rsidRPr="00504EF3">
        <w:rPr>
          <w:rFonts w:ascii="Times New Roman" w:eastAsia="Times New Roman" w:hAnsi="Times New Roman" w:cs="Times New Roman"/>
          <w:sz w:val="24"/>
          <w:szCs w:val="24"/>
          <w:lang w:eastAsia="ru-RU"/>
        </w:rPr>
        <w:t>Способен создавать и поддерживать безопасные условия жизнедеятельности, в том числе при возникновении чрезвычайных ситуаций</w:t>
      </w:r>
      <w:proofErr w:type="gramEnd"/>
    </w:p>
    <w:p w:rsidR="00346BAC" w:rsidRPr="00346BAC" w:rsidRDefault="00346BAC" w:rsidP="00504EF3">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w:t>
      </w:r>
      <w:r w:rsidRPr="00346BAC">
        <w:rPr>
          <w:rFonts w:ascii="Times New Roman" w:eastAsia="Times New Roman" w:hAnsi="Times New Roman" w:cs="Times New Roman"/>
          <w:color w:val="000000"/>
          <w:sz w:val="24"/>
          <w:szCs w:val="24"/>
          <w:lang w:eastAsia="ru-RU"/>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w:t>
      </w:r>
      <w:r w:rsidRPr="00346BAC">
        <w:rPr>
          <w:rFonts w:ascii="Times New Roman" w:eastAsia="Times New Roman" w:hAnsi="Times New Roman" w:cs="Times New Roman"/>
          <w:sz w:val="24"/>
          <w:szCs w:val="24"/>
          <w:lang w:eastAsia="ru-RU"/>
        </w:rPr>
        <w:t xml:space="preserve"> (табл. 1).</w:t>
      </w:r>
    </w:p>
    <w:p w:rsidR="00346BAC" w:rsidRPr="00346BAC" w:rsidRDefault="00346BAC" w:rsidP="00346BAC">
      <w:pPr>
        <w:spacing w:after="0" w:line="360" w:lineRule="auto"/>
        <w:jc w:val="both"/>
        <w:rPr>
          <w:rFonts w:ascii="Times New Roman" w:eastAsia="Times New Roman" w:hAnsi="Times New Roman" w:cs="Times New Roman"/>
          <w:sz w:val="24"/>
          <w:szCs w:val="24"/>
          <w:lang w:eastAsia="ru-RU"/>
        </w:rPr>
      </w:pPr>
    </w:p>
    <w:p w:rsidR="00346BAC" w:rsidRPr="00346BAC" w:rsidRDefault="00346BAC" w:rsidP="00346BAC">
      <w:pPr>
        <w:spacing w:after="0" w:line="240" w:lineRule="auto"/>
        <w:rPr>
          <w:rFonts w:ascii="Times New Roman" w:eastAsia="Times New Roman" w:hAnsi="Times New Roman" w:cs="Times New Roman"/>
          <w:color w:val="000000"/>
          <w:sz w:val="28"/>
          <w:szCs w:val="28"/>
          <w:lang w:eastAsia="ru-RU"/>
        </w:rPr>
        <w:sectPr w:rsidR="00346BAC" w:rsidRPr="00346BAC">
          <w:pgSz w:w="11907" w:h="16840"/>
          <w:pgMar w:top="567" w:right="567" w:bottom="540" w:left="1134" w:header="708" w:footer="708" w:gutter="0"/>
          <w:cols w:space="708"/>
          <w:docGrid w:linePitch="360"/>
        </w:sectPr>
      </w:pPr>
    </w:p>
    <w:p w:rsidR="00943846" w:rsidRPr="00943846" w:rsidRDefault="00943846" w:rsidP="00943846">
      <w:pPr>
        <w:spacing w:after="0" w:line="240" w:lineRule="auto"/>
        <w:jc w:val="center"/>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612"/>
        <w:gridCol w:w="3968"/>
        <w:gridCol w:w="2160"/>
        <w:gridCol w:w="1834"/>
        <w:gridCol w:w="2896"/>
        <w:gridCol w:w="1803"/>
      </w:tblGrid>
      <w:tr w:rsidR="00504EF3" w:rsidRPr="00504EF3" w:rsidTr="00E2584C">
        <w:tc>
          <w:tcPr>
            <w:tcW w:w="1368" w:type="dxa"/>
          </w:tcPr>
          <w:p w:rsidR="00504EF3" w:rsidRPr="00504EF3" w:rsidRDefault="00504EF3" w:rsidP="00504EF3">
            <w:pPr>
              <w:widowControl w:val="0"/>
              <w:autoSpaceDE w:val="0"/>
              <w:autoSpaceDN w:val="0"/>
              <w:adjustRightInd w:val="0"/>
              <w:spacing w:after="0" w:line="240" w:lineRule="auto"/>
              <w:ind w:left="-113" w:right="-91"/>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Код компетенции</w:t>
            </w:r>
          </w:p>
        </w:tc>
        <w:tc>
          <w:tcPr>
            <w:tcW w:w="1612"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Уровень освоения</w:t>
            </w:r>
          </w:p>
        </w:tc>
        <w:tc>
          <w:tcPr>
            <w:tcW w:w="3968"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Дескрипторы компетенции</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 xml:space="preserve">(результаты обучения, показатели достижения результата обучения, которые </w:t>
            </w:r>
            <w:proofErr w:type="gramStart"/>
            <w:r w:rsidRPr="00504EF3">
              <w:rPr>
                <w:rFonts w:ascii="Times New Roman" w:eastAsia="Times New Roman" w:hAnsi="Times New Roman" w:cs="Times New Roman"/>
                <w:sz w:val="24"/>
                <w:szCs w:val="24"/>
                <w:lang w:eastAsia="ru-RU"/>
              </w:rPr>
              <w:t>обучающийся</w:t>
            </w:r>
            <w:proofErr w:type="gramEnd"/>
            <w:r w:rsidRPr="00504EF3">
              <w:rPr>
                <w:rFonts w:ascii="Times New Roman" w:eastAsia="Times New Roman" w:hAnsi="Times New Roman" w:cs="Times New Roman"/>
                <w:sz w:val="24"/>
                <w:szCs w:val="24"/>
                <w:lang w:eastAsia="ru-RU"/>
              </w:rPr>
              <w:t xml:space="preserve"> может продемонстрировать)</w:t>
            </w:r>
          </w:p>
        </w:tc>
        <w:tc>
          <w:tcPr>
            <w:tcW w:w="2160"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Вид учебных занятий, работы</w:t>
            </w:r>
            <w:r w:rsidRPr="00504EF3">
              <w:rPr>
                <w:rFonts w:ascii="Times New Roman" w:eastAsia="Times New Roman" w:hAnsi="Times New Roman" w:cs="Times New Roman"/>
                <w:color w:val="000000"/>
                <w:sz w:val="24"/>
                <w:szCs w:val="24"/>
                <w:vertAlign w:val="superscript"/>
                <w:lang w:eastAsia="ru-RU"/>
              </w:rPr>
              <w:footnoteReference w:id="1"/>
            </w:r>
            <w:r w:rsidRPr="00504EF3">
              <w:rPr>
                <w:rFonts w:ascii="Times New Roman" w:eastAsia="Times New Roman" w:hAnsi="Times New Roman" w:cs="Times New Roman"/>
                <w:color w:val="000000"/>
                <w:sz w:val="24"/>
                <w:szCs w:val="24"/>
                <w:lang w:eastAsia="ru-RU"/>
              </w:rPr>
              <w:t>,</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формы и методы обучения, способствующие формированию и развитию компетенции</w:t>
            </w:r>
            <w:r w:rsidRPr="00504EF3">
              <w:rPr>
                <w:rFonts w:ascii="Times New Roman" w:eastAsia="Times New Roman" w:hAnsi="Times New Roman" w:cs="Times New Roman"/>
                <w:color w:val="000000"/>
                <w:sz w:val="24"/>
                <w:szCs w:val="24"/>
                <w:vertAlign w:val="superscript"/>
                <w:lang w:eastAsia="ru-RU"/>
              </w:rPr>
              <w:footnoteReference w:id="2"/>
            </w:r>
          </w:p>
        </w:tc>
        <w:tc>
          <w:tcPr>
            <w:tcW w:w="1834"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Контролируемые разделы и темы дисциплины</w:t>
            </w:r>
            <w:r w:rsidRPr="00504EF3">
              <w:rPr>
                <w:rFonts w:ascii="Times New Roman" w:eastAsia="Times New Roman" w:hAnsi="Times New Roman" w:cs="Times New Roman"/>
                <w:color w:val="000000"/>
                <w:sz w:val="24"/>
                <w:szCs w:val="24"/>
                <w:vertAlign w:val="superscript"/>
                <w:lang w:eastAsia="ru-RU"/>
              </w:rPr>
              <w:footnoteReference w:id="3"/>
            </w:r>
          </w:p>
        </w:tc>
        <w:tc>
          <w:tcPr>
            <w:tcW w:w="2896"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Оценочные материалы (оценочные средства), используемые для оценки уровня сформированности компетенции</w:t>
            </w:r>
          </w:p>
        </w:tc>
        <w:tc>
          <w:tcPr>
            <w:tcW w:w="1803" w:type="dxa"/>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Критерии оценивания компетенций</w:t>
            </w:r>
            <w:r w:rsidRPr="00504EF3">
              <w:rPr>
                <w:rFonts w:ascii="Times New Roman" w:eastAsia="Times New Roman" w:hAnsi="Times New Roman" w:cs="Times New Roman"/>
                <w:color w:val="000000"/>
                <w:sz w:val="24"/>
                <w:szCs w:val="24"/>
                <w:vertAlign w:val="superscript"/>
                <w:lang w:eastAsia="ru-RU"/>
              </w:rPr>
              <w:footnoteReference w:id="4"/>
            </w:r>
          </w:p>
        </w:tc>
      </w:tr>
      <w:tr w:rsidR="00504EF3" w:rsidRPr="00504EF3" w:rsidTr="00E2584C">
        <w:tc>
          <w:tcPr>
            <w:tcW w:w="1368" w:type="dxa"/>
            <w:vMerge w:val="restart"/>
            <w:vAlign w:val="center"/>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ОПК-7</w:t>
            </w:r>
          </w:p>
        </w:tc>
        <w:tc>
          <w:tcPr>
            <w:tcW w:w="5580" w:type="dxa"/>
            <w:gridSpan w:val="2"/>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Лек, П.раб., </w:t>
            </w:r>
            <w:proofErr w:type="gramStart"/>
            <w:r w:rsidRPr="00504EF3">
              <w:rPr>
                <w:rFonts w:ascii="Times New Roman" w:eastAsia="Times New Roman" w:hAnsi="Times New Roman" w:cs="Times New Roman"/>
                <w:color w:val="000000"/>
                <w:sz w:val="24"/>
                <w:szCs w:val="24"/>
                <w:lang w:eastAsia="ru-RU"/>
              </w:rPr>
              <w:t>Ср</w:t>
            </w:r>
            <w:proofErr w:type="gramEnd"/>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1.1, 1.2, 2.1-2.7, 2.9, 2.10, 3.1,3.3</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Контрольные вопросы</w:t>
            </w:r>
          </w:p>
        </w:tc>
        <w:tc>
          <w:tcPr>
            <w:tcW w:w="1803"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Ответы на контрольные вопросы; </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Выполнение практической работы и ее защита по контрольным вопросам в форме собеседования</w:t>
            </w: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 xml:space="preserve">ОПК-7.1: Знает технологии обеспечения безопасности обслуживания потребителей и соблюдения требований заинтересованных сторон на основании выполнения норм и </w:t>
            </w:r>
            <w:r w:rsidRPr="00504EF3">
              <w:rPr>
                <w:rFonts w:ascii="Times New Roman" w:eastAsia="Times New Roman" w:hAnsi="Times New Roman" w:cs="Times New Roman"/>
                <w:color w:val="000000"/>
                <w:sz w:val="24"/>
                <w:szCs w:val="24"/>
                <w:lang w:eastAsia="ru-RU"/>
              </w:rPr>
              <w:lastRenderedPageBreak/>
              <w:t>правил охраны труда и техники безопасности</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lastRenderedPageBreak/>
              <w:t>способы и средства защиты производственного персонала и населения от возможных последствий аварий, катастроф, стихийных бедствий.</w:t>
            </w:r>
          </w:p>
        </w:tc>
        <w:tc>
          <w:tcPr>
            <w:tcW w:w="2160"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ОПК-7.2: Умеет применять положения нормативно-правовых актов, регулирующих охрану труда  и технику безопасности</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организовывать мероприятия по защите производственного персонала и населения при возникновении чрезвычайных ситуаций</w:t>
            </w:r>
          </w:p>
        </w:tc>
        <w:tc>
          <w:tcPr>
            <w:tcW w:w="2160"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ОПК-7.3: Владеет навыками обеспечения соблюдения требований безопасного обслуживания, охраны труда  и техники безопасности</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основные методы защиты производственного персонала и населения от возможных последствий аварий, катастроф и стихийных бедствий</w:t>
            </w:r>
          </w:p>
        </w:tc>
        <w:tc>
          <w:tcPr>
            <w:tcW w:w="2160"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EF3" w:rsidRPr="00504EF3" w:rsidTr="00E2584C">
        <w:tc>
          <w:tcPr>
            <w:tcW w:w="1368"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УК-8</w:t>
            </w: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УК-8.1: Знает  классификацию и источники опасностей природного и техногенного </w:t>
            </w:r>
            <w:r w:rsidRPr="00504EF3">
              <w:rPr>
                <w:rFonts w:ascii="Times New Roman" w:eastAsia="Times New Roman" w:hAnsi="Times New Roman" w:cs="Times New Roman"/>
                <w:color w:val="000000"/>
                <w:sz w:val="24"/>
                <w:szCs w:val="24"/>
                <w:lang w:eastAsia="ru-RU"/>
              </w:rPr>
              <w:lastRenderedPageBreak/>
              <w:t>происхождения; причины, признаки и последствия опасностей, методы и способы   защиты от чрезвычайных ситуаций; принципы организации безопасности труда на предприятии, технические средства защиты людей в условиях чрезвычайной ситуации</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lastRenderedPageBreak/>
              <w:t>теоретические основы безопасности жизнедеятельности в системе «челове</w:t>
            </w:r>
            <w:proofErr w:type="gramStart"/>
            <w:r w:rsidRPr="00504EF3">
              <w:rPr>
                <w:rFonts w:ascii="Times New Roman" w:eastAsia="Times New Roman" w:hAnsi="Times New Roman" w:cs="Times New Roman"/>
                <w:color w:val="000000"/>
                <w:sz w:val="24"/>
                <w:szCs w:val="24"/>
                <w:lang w:eastAsia="ru-RU"/>
              </w:rPr>
              <w:t>к-</w:t>
            </w:r>
            <w:proofErr w:type="gramEnd"/>
            <w:r w:rsidRPr="00504EF3">
              <w:rPr>
                <w:rFonts w:ascii="Times New Roman" w:eastAsia="Times New Roman" w:hAnsi="Times New Roman" w:cs="Times New Roman"/>
                <w:color w:val="000000"/>
                <w:sz w:val="24"/>
                <w:szCs w:val="24"/>
                <w:lang w:eastAsia="ru-RU"/>
              </w:rPr>
              <w:t xml:space="preserve"> среда обитания»;методы принятия управленческих решений; методику расчета </w:t>
            </w:r>
            <w:proofErr w:type="spellStart"/>
            <w:r w:rsidRPr="00504EF3">
              <w:rPr>
                <w:rFonts w:ascii="Times New Roman" w:eastAsia="Times New Roman" w:hAnsi="Times New Roman" w:cs="Times New Roman"/>
                <w:color w:val="000000"/>
                <w:sz w:val="24"/>
                <w:szCs w:val="24"/>
                <w:lang w:eastAsia="ru-RU"/>
              </w:rPr>
              <w:t>убеспечений</w:t>
            </w:r>
            <w:proofErr w:type="spellEnd"/>
            <w:r w:rsidRPr="00504EF3">
              <w:rPr>
                <w:rFonts w:ascii="Times New Roman" w:eastAsia="Times New Roman" w:hAnsi="Times New Roman" w:cs="Times New Roman"/>
                <w:color w:val="000000"/>
                <w:sz w:val="24"/>
                <w:szCs w:val="24"/>
                <w:lang w:eastAsia="ru-RU"/>
              </w:rPr>
              <w:t xml:space="preserve"> условий безопасности жизнедеятельности.</w:t>
            </w:r>
          </w:p>
        </w:tc>
        <w:tc>
          <w:tcPr>
            <w:tcW w:w="2160"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Лек, П.раб., </w:t>
            </w:r>
            <w:proofErr w:type="gramStart"/>
            <w:r w:rsidRPr="00504EF3">
              <w:rPr>
                <w:rFonts w:ascii="Times New Roman" w:eastAsia="Times New Roman" w:hAnsi="Times New Roman" w:cs="Times New Roman"/>
                <w:color w:val="000000"/>
                <w:sz w:val="24"/>
                <w:szCs w:val="24"/>
                <w:lang w:eastAsia="ru-RU"/>
              </w:rPr>
              <w:t>Ср</w:t>
            </w:r>
            <w:proofErr w:type="gramEnd"/>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1.1, 1.2, 2.1-2.7, 2.9, 2.10, 3.1,3.3</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Контрольные вопросы</w:t>
            </w:r>
          </w:p>
        </w:tc>
        <w:tc>
          <w:tcPr>
            <w:tcW w:w="1803" w:type="dxa"/>
            <w:vMerge w:val="restart"/>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Ответы на контрольные вопросы; </w:t>
            </w:r>
          </w:p>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 xml:space="preserve">Выполнение практической работы и ее защита по контрольным </w:t>
            </w:r>
            <w:r w:rsidRPr="00504EF3">
              <w:rPr>
                <w:rFonts w:ascii="Times New Roman" w:eastAsia="Times New Roman" w:hAnsi="Times New Roman" w:cs="Times New Roman"/>
                <w:color w:val="000000"/>
                <w:sz w:val="24"/>
                <w:szCs w:val="24"/>
                <w:lang w:eastAsia="ru-RU"/>
              </w:rPr>
              <w:lastRenderedPageBreak/>
              <w:t>вопросам в форме собеседования</w:t>
            </w: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УК-8.2: Умеет  поддерживать безопасные условия жизнедеятельности; выявлять признаки, причины и условия возникновения чрезвычайны</w:t>
            </w:r>
            <w:r w:rsidRPr="00504EF3">
              <w:rPr>
                <w:rFonts w:ascii="Times New Roman" w:eastAsia="Times New Roman" w:hAnsi="Times New Roman" w:cs="Times New Roman"/>
                <w:color w:val="000000"/>
                <w:sz w:val="24"/>
                <w:szCs w:val="24"/>
                <w:lang w:eastAsia="ru-RU"/>
              </w:rPr>
              <w:lastRenderedPageBreak/>
              <w:t>х ситуаций; оценивать вероятность возникновения потенциальной опасности и принимать меры по ее предупреждению</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lastRenderedPageBreak/>
              <w:t xml:space="preserve">принимать организационно-управленческие </w:t>
            </w:r>
            <w:proofErr w:type="spellStart"/>
            <w:r w:rsidRPr="00504EF3">
              <w:rPr>
                <w:rFonts w:ascii="Times New Roman" w:eastAsia="Times New Roman" w:hAnsi="Times New Roman" w:cs="Times New Roman"/>
                <w:color w:val="000000"/>
                <w:sz w:val="24"/>
                <w:szCs w:val="24"/>
                <w:lang w:eastAsia="ru-RU"/>
              </w:rPr>
              <w:t>решения</w:t>
            </w:r>
            <w:proofErr w:type="gramStart"/>
            <w:r w:rsidRPr="00504EF3">
              <w:rPr>
                <w:rFonts w:ascii="Times New Roman" w:eastAsia="Times New Roman" w:hAnsi="Times New Roman" w:cs="Times New Roman"/>
                <w:color w:val="000000"/>
                <w:sz w:val="24"/>
                <w:szCs w:val="24"/>
                <w:lang w:eastAsia="ru-RU"/>
              </w:rPr>
              <w:t>;о</w:t>
            </w:r>
            <w:proofErr w:type="gramEnd"/>
            <w:r w:rsidRPr="00504EF3">
              <w:rPr>
                <w:rFonts w:ascii="Times New Roman" w:eastAsia="Times New Roman" w:hAnsi="Times New Roman" w:cs="Times New Roman"/>
                <w:color w:val="000000"/>
                <w:sz w:val="24"/>
                <w:szCs w:val="24"/>
                <w:lang w:eastAsia="ru-RU"/>
              </w:rPr>
              <w:t>ценивать</w:t>
            </w:r>
            <w:proofErr w:type="spellEnd"/>
            <w:r w:rsidRPr="00504EF3">
              <w:rPr>
                <w:rFonts w:ascii="Times New Roman" w:eastAsia="Times New Roman" w:hAnsi="Times New Roman" w:cs="Times New Roman"/>
                <w:color w:val="000000"/>
                <w:sz w:val="24"/>
                <w:szCs w:val="24"/>
                <w:lang w:eastAsia="ru-RU"/>
              </w:rPr>
              <w:t xml:space="preserve"> риск реализации </w:t>
            </w:r>
            <w:proofErr w:type="spellStart"/>
            <w:r w:rsidRPr="00504EF3">
              <w:rPr>
                <w:rFonts w:ascii="Times New Roman" w:eastAsia="Times New Roman" w:hAnsi="Times New Roman" w:cs="Times New Roman"/>
                <w:color w:val="000000"/>
                <w:sz w:val="24"/>
                <w:szCs w:val="24"/>
                <w:lang w:eastAsia="ru-RU"/>
              </w:rPr>
              <w:t>опасностей;выбирать</w:t>
            </w:r>
            <w:proofErr w:type="spellEnd"/>
            <w:r w:rsidRPr="00504EF3">
              <w:rPr>
                <w:rFonts w:ascii="Times New Roman" w:eastAsia="Times New Roman" w:hAnsi="Times New Roman" w:cs="Times New Roman"/>
                <w:color w:val="000000"/>
                <w:sz w:val="24"/>
                <w:szCs w:val="24"/>
                <w:lang w:eastAsia="ru-RU"/>
              </w:rPr>
              <w:t xml:space="preserve"> методы защиты от опасностей применительно к сфере своей профессиональной деятельности;</w:t>
            </w:r>
          </w:p>
        </w:tc>
        <w:tc>
          <w:tcPr>
            <w:tcW w:w="2160"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2" w:type="dxa"/>
          </w:tcPr>
          <w:p w:rsidR="00504EF3" w:rsidRPr="00504EF3" w:rsidRDefault="00504EF3" w:rsidP="00504E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УК-8.3: Владеет методами прогнозирования возникновения опасных или чрезвычайных ситуаций; навыками по применению основных методов защиты в условиях чрезвычайных ситуаций, навыками оказания первой помощи пострадавшим</w:t>
            </w:r>
          </w:p>
        </w:tc>
        <w:tc>
          <w:tcPr>
            <w:tcW w:w="3968" w:type="dxa"/>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понятийно-терминологическим аппаратом в области безопасности; навыками </w:t>
            </w:r>
            <w:proofErr w:type="spellStart"/>
            <w:r w:rsidRPr="00504EF3">
              <w:rPr>
                <w:rFonts w:ascii="Times New Roman" w:eastAsia="Times New Roman" w:hAnsi="Times New Roman" w:cs="Times New Roman"/>
                <w:color w:val="000000"/>
                <w:sz w:val="24"/>
                <w:szCs w:val="24"/>
                <w:lang w:eastAsia="ru-RU"/>
              </w:rPr>
              <w:t>принянятия</w:t>
            </w:r>
            <w:proofErr w:type="spellEnd"/>
            <w:r w:rsidRPr="00504EF3">
              <w:rPr>
                <w:rFonts w:ascii="Times New Roman" w:eastAsia="Times New Roman" w:hAnsi="Times New Roman" w:cs="Times New Roman"/>
                <w:color w:val="000000"/>
                <w:sz w:val="24"/>
                <w:szCs w:val="24"/>
                <w:lang w:eastAsia="ru-RU"/>
              </w:rPr>
              <w:t xml:space="preserve"> организационн</w:t>
            </w:r>
            <w:proofErr w:type="gramStart"/>
            <w:r w:rsidRPr="00504EF3">
              <w:rPr>
                <w:rFonts w:ascii="Times New Roman" w:eastAsia="Times New Roman" w:hAnsi="Times New Roman" w:cs="Times New Roman"/>
                <w:color w:val="000000"/>
                <w:sz w:val="24"/>
                <w:szCs w:val="24"/>
                <w:lang w:eastAsia="ru-RU"/>
              </w:rPr>
              <w:t>о-</w:t>
            </w:r>
            <w:proofErr w:type="gramEnd"/>
            <w:r w:rsidRPr="00504EF3">
              <w:rPr>
                <w:rFonts w:ascii="Times New Roman" w:eastAsia="Times New Roman" w:hAnsi="Times New Roman" w:cs="Times New Roman"/>
                <w:color w:val="000000"/>
                <w:sz w:val="24"/>
                <w:szCs w:val="24"/>
                <w:lang w:eastAsia="ru-RU"/>
              </w:rPr>
              <w:t xml:space="preserve"> </w:t>
            </w:r>
            <w:proofErr w:type="spellStart"/>
            <w:r w:rsidRPr="00504EF3">
              <w:rPr>
                <w:rFonts w:ascii="Times New Roman" w:eastAsia="Times New Roman" w:hAnsi="Times New Roman" w:cs="Times New Roman"/>
                <w:color w:val="000000"/>
                <w:sz w:val="24"/>
                <w:szCs w:val="24"/>
                <w:lang w:eastAsia="ru-RU"/>
              </w:rPr>
              <w:t>управленческихрешений</w:t>
            </w:r>
            <w:proofErr w:type="spellEnd"/>
            <w:r w:rsidRPr="00504EF3">
              <w:rPr>
                <w:rFonts w:ascii="Times New Roman" w:eastAsia="Times New Roman" w:hAnsi="Times New Roman" w:cs="Times New Roman"/>
                <w:color w:val="000000"/>
                <w:sz w:val="24"/>
                <w:szCs w:val="24"/>
                <w:lang w:eastAsia="ru-RU"/>
              </w:rPr>
              <w:t xml:space="preserve"> в нестандартных ситуациях</w:t>
            </w:r>
          </w:p>
        </w:tc>
        <w:tc>
          <w:tcPr>
            <w:tcW w:w="2160"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4"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6"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04EF3" w:rsidRPr="00504EF3" w:rsidTr="00E2584C">
        <w:tc>
          <w:tcPr>
            <w:tcW w:w="1368"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70" w:type="dxa"/>
            <w:gridSpan w:val="5"/>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3" w:type="dxa"/>
            <w:vMerge/>
          </w:tcPr>
          <w:p w:rsidR="00504EF3" w:rsidRPr="00504EF3" w:rsidRDefault="00504EF3" w:rsidP="00504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04EF3" w:rsidRPr="00943846" w:rsidRDefault="00504EF3" w:rsidP="000E674E">
      <w:pPr>
        <w:spacing w:after="0" w:line="240" w:lineRule="auto"/>
        <w:rPr>
          <w:rFonts w:ascii="Times New Roman" w:eastAsia="Times New Roman" w:hAnsi="Times New Roman" w:cs="Times New Roman"/>
          <w:sz w:val="24"/>
          <w:szCs w:val="24"/>
          <w:lang w:eastAsia="ru-RU"/>
        </w:rPr>
        <w:sectPr w:rsidR="00504EF3" w:rsidRPr="00943846" w:rsidSect="00943846">
          <w:pgSz w:w="16840" w:h="11907" w:orient="landscape"/>
          <w:pgMar w:top="1134" w:right="567" w:bottom="567" w:left="540" w:header="708" w:footer="708" w:gutter="0"/>
          <w:cols w:space="708"/>
          <w:docGrid w:linePitch="360"/>
        </w:sectPr>
      </w:pPr>
    </w:p>
    <w:p w:rsidR="00346BAC" w:rsidRPr="00346BAC" w:rsidRDefault="00346BAC" w:rsidP="00254890">
      <w:pPr>
        <w:numPr>
          <w:ilvl w:val="1"/>
          <w:numId w:val="2"/>
        </w:numPr>
        <w:spacing w:after="0" w:line="240" w:lineRule="auto"/>
        <w:jc w:val="center"/>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346BAC" w:rsidRPr="00346BAC" w:rsidRDefault="00346BAC" w:rsidP="00346BAC">
      <w:pPr>
        <w:spacing w:after="0" w:line="240" w:lineRule="auto"/>
        <w:ind w:firstLine="454"/>
        <w:rPr>
          <w:rFonts w:ascii="Times New Roman" w:eastAsia="Times New Roman" w:hAnsi="Times New Roman" w:cs="Times New Roman"/>
          <w:sz w:val="24"/>
          <w:szCs w:val="24"/>
          <w:lang w:eastAsia="ru-RU"/>
        </w:rPr>
      </w:pPr>
    </w:p>
    <w:p w:rsid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F17516" w:rsidRPr="002C60E8" w:rsidRDefault="00F17516" w:rsidP="00346BAC">
      <w:pPr>
        <w:spacing w:after="0" w:line="240" w:lineRule="auto"/>
        <w:ind w:firstLine="454"/>
        <w:jc w:val="both"/>
        <w:rPr>
          <w:rFonts w:ascii="Times New Roman" w:eastAsia="Calibri" w:hAnsi="Times New Roman" w:cs="Times New Roman"/>
          <w:b/>
          <w:sz w:val="24"/>
          <w:szCs w:val="24"/>
        </w:rPr>
      </w:pPr>
      <w:r w:rsidRPr="002C60E8">
        <w:rPr>
          <w:rFonts w:ascii="Times New Roman" w:eastAsia="Calibri" w:hAnsi="Times New Roman" w:cs="Times New Roman"/>
          <w:b/>
          <w:sz w:val="24"/>
          <w:szCs w:val="24"/>
        </w:rPr>
        <w:t>Для заочной формы обучения текущая аттестация не предусмотрена.</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По дисциплине «</w:t>
      </w:r>
      <w:r w:rsidR="00504EF3">
        <w:rPr>
          <w:rFonts w:ascii="Times New Roman" w:eastAsia="Calibri" w:hAnsi="Times New Roman" w:cs="Times New Roman"/>
          <w:sz w:val="24"/>
          <w:szCs w:val="24"/>
        </w:rPr>
        <w:t>Безопасность жизнедеятельности</w:t>
      </w:r>
      <w:r w:rsidRPr="00346BAC">
        <w:rPr>
          <w:rFonts w:ascii="Times New Roman" w:eastAsia="Calibri" w:hAnsi="Times New Roman" w:cs="Times New Roman"/>
          <w:sz w:val="24"/>
          <w:szCs w:val="24"/>
        </w:rPr>
        <w:t>»</w:t>
      </w:r>
      <w:r w:rsidRPr="00346BAC">
        <w:rPr>
          <w:rFonts w:ascii="Times New Roman" w:eastAsia="Calibri" w:hAnsi="Times New Roman" w:cs="Times New Roman"/>
          <w:color w:val="FF0000"/>
          <w:sz w:val="24"/>
          <w:szCs w:val="24"/>
        </w:rPr>
        <w:t xml:space="preserve"> </w:t>
      </w:r>
      <w:r w:rsidRPr="00346BAC">
        <w:rPr>
          <w:rFonts w:ascii="Times New Roman" w:eastAsia="Calibri" w:hAnsi="Times New Roman" w:cs="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Текущий контроль осуществляется два раза в семестр по календарному графику учебного процесса.</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предполагает начисление баллов за выполнение различных видов работ. Результаты текущего контроля подводятся по шкале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 xml:space="preserve">-рейтинговой системы. Регламент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 xml:space="preserve">-рейтинговой системы определен Положением о системе «Контроль успеваемости и рейтинг обучающихся».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346BAC" w:rsidRPr="00346BAC" w:rsidRDefault="00346BAC" w:rsidP="00346BAC">
      <w:pPr>
        <w:tabs>
          <w:tab w:val="num" w:pos="0"/>
        </w:tabs>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Промежуточная аттестация по дисциплине «</w:t>
      </w:r>
      <w:r w:rsidR="00504EF3">
        <w:rPr>
          <w:rFonts w:ascii="Times New Roman" w:eastAsia="Calibri" w:hAnsi="Times New Roman" w:cs="Times New Roman"/>
          <w:sz w:val="24"/>
          <w:szCs w:val="24"/>
        </w:rPr>
        <w:t>Безопасность жизнедеятельности</w:t>
      </w:r>
      <w:r w:rsidRPr="00346BAC">
        <w:rPr>
          <w:rFonts w:ascii="Times New Roman" w:eastAsia="Calibri" w:hAnsi="Times New Roman" w:cs="Times New Roman"/>
          <w:sz w:val="24"/>
          <w:szCs w:val="24"/>
        </w:rPr>
        <w:t xml:space="preserve">» проводится в форме экзамена. В табл. 2 приведено весовое распределение баллов и шкала оценивания по видам контрольных мероприятий. </w:t>
      </w: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81F14" w:rsidRPr="00381F14" w:rsidRDefault="00381F14" w:rsidP="00381F14">
      <w:pPr>
        <w:spacing w:after="0" w:line="240" w:lineRule="auto"/>
        <w:ind w:firstLine="709"/>
        <w:jc w:val="both"/>
        <w:rPr>
          <w:rFonts w:ascii="Times New Roman" w:eastAsia="Times New Roman" w:hAnsi="Times New Roman" w:cs="Times New Roman"/>
          <w:sz w:val="24"/>
          <w:szCs w:val="24"/>
          <w:lang w:eastAsia="ru-RU"/>
        </w:rPr>
      </w:pPr>
      <w:r w:rsidRPr="00381F14">
        <w:rPr>
          <w:rFonts w:ascii="Times New Roman" w:eastAsia="Times New Roman" w:hAnsi="Times New Roman" w:cs="Times New Roman"/>
          <w:sz w:val="24"/>
          <w:szCs w:val="24"/>
          <w:lang w:eastAsia="ru-RU"/>
        </w:rPr>
        <w:lastRenderedPageBreak/>
        <w:t>Таблица 2.  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CF1068" w:rsidRPr="00346BAC" w:rsidTr="00A70851">
        <w:tc>
          <w:tcPr>
            <w:tcW w:w="6662" w:type="dxa"/>
            <w:gridSpan w:val="6"/>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Текущий контроль</w:t>
            </w:r>
          </w:p>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(50 баллов</w:t>
            </w:r>
            <w:r w:rsidRPr="00346BAC">
              <w:rPr>
                <w:rFonts w:ascii="Times New Roman" w:eastAsia="Times New Roman" w:hAnsi="Times New Roman" w:cs="Times New Roman"/>
                <w:sz w:val="24"/>
                <w:szCs w:val="24"/>
                <w:vertAlign w:val="superscript"/>
                <w:lang w:eastAsia="ru-RU"/>
              </w:rPr>
              <w:footnoteReference w:id="5"/>
            </w:r>
            <w:r w:rsidRPr="00346BAC">
              <w:rPr>
                <w:rFonts w:ascii="Times New Roman" w:eastAsia="Times New Roman" w:hAnsi="Times New Roman" w:cs="Times New Roman"/>
                <w:sz w:val="24"/>
                <w:szCs w:val="24"/>
                <w:lang w:eastAsia="ru-RU"/>
              </w:rPr>
              <w:t>)</w:t>
            </w:r>
          </w:p>
        </w:tc>
        <w:tc>
          <w:tcPr>
            <w:tcW w:w="1560" w:type="dxa"/>
            <w:vMerge w:val="restart"/>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Промежуточная аттестация</w:t>
            </w:r>
          </w:p>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(50 баллов)</w:t>
            </w:r>
          </w:p>
        </w:tc>
        <w:tc>
          <w:tcPr>
            <w:tcW w:w="1559" w:type="dxa"/>
            <w:vMerge w:val="restart"/>
          </w:tcPr>
          <w:p w:rsidR="00CF1068" w:rsidRPr="00346BAC" w:rsidRDefault="00CF1068" w:rsidP="00A708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Итоговое количество баллов по результатам экзамена</w:t>
            </w:r>
          </w:p>
        </w:tc>
      </w:tr>
      <w:tr w:rsidR="00CF1068" w:rsidRPr="00346BAC" w:rsidTr="00A70851">
        <w:tc>
          <w:tcPr>
            <w:tcW w:w="3260" w:type="dxa"/>
            <w:gridSpan w:val="3"/>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Блок 1</w:t>
            </w:r>
          </w:p>
        </w:tc>
        <w:tc>
          <w:tcPr>
            <w:tcW w:w="3402" w:type="dxa"/>
            <w:gridSpan w:val="3"/>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Блок 2</w:t>
            </w:r>
          </w:p>
        </w:tc>
        <w:tc>
          <w:tcPr>
            <w:tcW w:w="1560" w:type="dxa"/>
            <w:vMerge/>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1068" w:rsidRPr="00346BAC" w:rsidTr="00A70851">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Лекционные занятия (</w:t>
            </w:r>
            <w:r w:rsidRPr="00346BAC">
              <w:rPr>
                <w:rFonts w:ascii="Times New Roman" w:eastAsia="Times New Roman" w:hAnsi="Times New Roman" w:cs="Times New Roman"/>
                <w:sz w:val="24"/>
                <w:szCs w:val="24"/>
                <w:lang w:val="en-US" w:eastAsia="ru-RU"/>
              </w:rPr>
              <w:t>X</w:t>
            </w:r>
            <w:r w:rsidRPr="00346BAC">
              <w:rPr>
                <w:rFonts w:ascii="Times New Roman" w:eastAsia="Times New Roman" w:hAnsi="Times New Roman" w:cs="Times New Roman"/>
                <w:sz w:val="24"/>
                <w:szCs w:val="24"/>
                <w:vertAlign w:val="subscript"/>
                <w:lang w:eastAsia="ru-RU"/>
              </w:rPr>
              <w:t>1)</w:t>
            </w:r>
          </w:p>
        </w:tc>
        <w:tc>
          <w:tcPr>
            <w:tcW w:w="992"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Практические занятия (</w:t>
            </w:r>
            <w:r w:rsidRPr="00346BAC">
              <w:rPr>
                <w:rFonts w:ascii="Times New Roman" w:eastAsia="Times New Roman" w:hAnsi="Times New Roman" w:cs="Times New Roman"/>
                <w:sz w:val="24"/>
                <w:szCs w:val="24"/>
                <w:lang w:val="en-US" w:eastAsia="ru-RU"/>
              </w:rPr>
              <w:t>Y</w:t>
            </w:r>
            <w:r w:rsidRPr="00346BAC">
              <w:rPr>
                <w:rFonts w:ascii="Times New Roman" w:eastAsia="Times New Roman" w:hAnsi="Times New Roman" w:cs="Times New Roman"/>
                <w:sz w:val="24"/>
                <w:szCs w:val="24"/>
                <w:vertAlign w:val="subscript"/>
                <w:lang w:eastAsia="ru-RU"/>
              </w:rPr>
              <w:t>1</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Лабораторные занятия (</w:t>
            </w:r>
            <w:r w:rsidRPr="00346BAC">
              <w:rPr>
                <w:rFonts w:ascii="Times New Roman" w:eastAsia="Times New Roman" w:hAnsi="Times New Roman" w:cs="Times New Roman"/>
                <w:sz w:val="24"/>
                <w:szCs w:val="24"/>
                <w:lang w:val="en-US" w:eastAsia="ru-RU"/>
              </w:rPr>
              <w:t>Z</w:t>
            </w:r>
            <w:r w:rsidRPr="00346BAC">
              <w:rPr>
                <w:rFonts w:ascii="Times New Roman" w:eastAsia="Times New Roman" w:hAnsi="Times New Roman" w:cs="Times New Roman"/>
                <w:sz w:val="24"/>
                <w:szCs w:val="24"/>
                <w:vertAlign w:val="subscript"/>
                <w:lang w:eastAsia="ru-RU"/>
              </w:rPr>
              <w:t>1</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Лекционные занятия (</w:t>
            </w:r>
            <w:r w:rsidRPr="00346BAC">
              <w:rPr>
                <w:rFonts w:ascii="Times New Roman" w:eastAsia="Times New Roman" w:hAnsi="Times New Roman" w:cs="Times New Roman"/>
                <w:sz w:val="24"/>
                <w:szCs w:val="24"/>
                <w:lang w:val="en-US" w:eastAsia="ru-RU"/>
              </w:rPr>
              <w:t>X</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Практические занятия (</w:t>
            </w:r>
            <w:r w:rsidRPr="00346BAC">
              <w:rPr>
                <w:rFonts w:ascii="Times New Roman" w:eastAsia="Times New Roman" w:hAnsi="Times New Roman" w:cs="Times New Roman"/>
                <w:sz w:val="24"/>
                <w:szCs w:val="24"/>
                <w:lang w:val="en-US" w:eastAsia="ru-RU"/>
              </w:rPr>
              <w:t>Y</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Лабораторные занятия (</w:t>
            </w:r>
            <w:r w:rsidRPr="00346BAC">
              <w:rPr>
                <w:rFonts w:ascii="Times New Roman" w:eastAsia="Times New Roman" w:hAnsi="Times New Roman" w:cs="Times New Roman"/>
                <w:sz w:val="24"/>
                <w:szCs w:val="24"/>
                <w:lang w:val="en-US" w:eastAsia="ru-RU"/>
              </w:rPr>
              <w:t>Z</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560" w:type="dxa"/>
            <w:vMerge w:val="restart"/>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от 0 до 50 баллов</w:t>
            </w:r>
          </w:p>
        </w:tc>
        <w:tc>
          <w:tcPr>
            <w:tcW w:w="1559" w:type="dxa"/>
            <w:vMerge w:val="restart"/>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Менее 41 балла – неудовлетворительно, </w:t>
            </w:r>
            <w:r w:rsidRPr="00346BAC">
              <w:rPr>
                <w:rFonts w:ascii="Times New Roman" w:eastAsia="Times New Roman" w:hAnsi="Times New Roman" w:cs="Times New Roman"/>
                <w:sz w:val="24"/>
                <w:szCs w:val="24"/>
                <w:lang w:eastAsia="ru-RU"/>
              </w:rPr>
              <w:br/>
              <w:t>41-60 – удовлетворительно, 61-80 – хорошо, 81-100 – отлично.</w:t>
            </w:r>
          </w:p>
        </w:tc>
      </w:tr>
      <w:tr w:rsidR="00CF1068" w:rsidRPr="00346BAC" w:rsidTr="00A70851">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w:t>
            </w:r>
          </w:p>
        </w:tc>
        <w:tc>
          <w:tcPr>
            <w:tcW w:w="992"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15</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25</w:t>
            </w:r>
          </w:p>
        </w:tc>
        <w:tc>
          <w:tcPr>
            <w:tcW w:w="1134" w:type="dxa"/>
          </w:tcPr>
          <w:p w:rsidR="00CF1068" w:rsidRPr="00346BAC" w:rsidRDefault="00CF1068" w:rsidP="00A708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w:t>
            </w:r>
          </w:p>
        </w:tc>
        <w:tc>
          <w:tcPr>
            <w:tcW w:w="1560" w:type="dxa"/>
            <w:vMerge/>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vMerge/>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CF1068" w:rsidRPr="00346BAC" w:rsidTr="00A70851">
        <w:tc>
          <w:tcPr>
            <w:tcW w:w="3260" w:type="dxa"/>
            <w:gridSpan w:val="3"/>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Сумма баллов за 1 блок = 20</w:t>
            </w:r>
          </w:p>
        </w:tc>
        <w:tc>
          <w:tcPr>
            <w:tcW w:w="3402" w:type="dxa"/>
            <w:gridSpan w:val="3"/>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Сумма баллов за 2 блок = 30</w:t>
            </w:r>
          </w:p>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vMerge/>
          </w:tcPr>
          <w:p w:rsidR="00CF1068" w:rsidRPr="00346BAC" w:rsidRDefault="00CF1068" w:rsidP="00A708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CF1068" w:rsidRPr="00346BAC" w:rsidRDefault="00CF1068" w:rsidP="00CF1068">
      <w:pPr>
        <w:spacing w:after="0" w:line="240" w:lineRule="auto"/>
        <w:ind w:right="-428"/>
        <w:jc w:val="center"/>
        <w:rPr>
          <w:rFonts w:ascii="Times New Roman" w:eastAsia="Calibri" w:hAnsi="Times New Roman" w:cs="Times New Roman"/>
          <w:sz w:val="28"/>
          <w:szCs w:val="28"/>
        </w:rPr>
      </w:pPr>
    </w:p>
    <w:p w:rsidR="00CF1068" w:rsidRPr="00346BAC" w:rsidRDefault="00CF1068" w:rsidP="00CF1068">
      <w:pPr>
        <w:spacing w:after="0" w:line="240" w:lineRule="auto"/>
        <w:ind w:right="-428"/>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Для определения фактических оценок каждого показателя выставляются следующие баллы         (табл.3):</w:t>
      </w:r>
    </w:p>
    <w:p w:rsidR="00CF1068" w:rsidRPr="00346BAC" w:rsidRDefault="00CF1068" w:rsidP="00CF1068">
      <w:pPr>
        <w:spacing w:after="0" w:line="240" w:lineRule="auto"/>
        <w:ind w:right="-428"/>
        <w:jc w:val="center"/>
        <w:rPr>
          <w:rFonts w:ascii="Times New Roman" w:eastAsia="Times New Roman" w:hAnsi="Times New Roman" w:cs="Times New Roman"/>
          <w:sz w:val="24"/>
          <w:szCs w:val="24"/>
          <w:lang w:eastAsia="ru-RU"/>
        </w:rPr>
      </w:pPr>
    </w:p>
    <w:p w:rsidR="00CF1068" w:rsidRPr="00346BAC" w:rsidRDefault="00CF1068" w:rsidP="00CF1068">
      <w:pPr>
        <w:spacing w:after="0" w:line="240" w:lineRule="auto"/>
        <w:ind w:right="-428" w:firstLine="708"/>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Таблица 3  Распределение баллов по дисциплине</w:t>
      </w:r>
    </w:p>
    <w:p w:rsidR="00CF1068" w:rsidRPr="00346BAC" w:rsidRDefault="00CF1068" w:rsidP="00CF1068">
      <w:pPr>
        <w:spacing w:after="0" w:line="240" w:lineRule="auto"/>
        <w:ind w:right="-428" w:firstLine="708"/>
        <w:rPr>
          <w:rFonts w:ascii="Times New Roman" w:eastAsia="Times New Roman" w:hAnsi="Times New Roman" w:cs="Times New Roman"/>
          <w:sz w:val="24"/>
          <w:szCs w:val="24"/>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CF1068" w:rsidRPr="00346BAC" w:rsidTr="00A70851">
        <w:trPr>
          <w:cantSplit/>
        </w:trPr>
        <w:tc>
          <w:tcPr>
            <w:tcW w:w="3828" w:type="dxa"/>
            <w:vMerge w:val="restart"/>
          </w:tcPr>
          <w:p w:rsidR="00CF1068" w:rsidRPr="00346BAC" w:rsidRDefault="00CF1068" w:rsidP="00A70851">
            <w:pPr>
              <w:spacing w:after="0" w:line="240" w:lineRule="auto"/>
              <w:ind w:firstLine="567"/>
              <w:jc w:val="center"/>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Вид учебных работ по дисциплине</w:t>
            </w:r>
          </w:p>
        </w:tc>
        <w:tc>
          <w:tcPr>
            <w:tcW w:w="5670" w:type="dxa"/>
            <w:gridSpan w:val="2"/>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Количество баллов</w:t>
            </w:r>
          </w:p>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p>
        </w:tc>
      </w:tr>
      <w:tr w:rsidR="00CF1068" w:rsidRPr="00346BAC" w:rsidTr="00A70851">
        <w:trPr>
          <w:cantSplit/>
        </w:trPr>
        <w:tc>
          <w:tcPr>
            <w:tcW w:w="3828" w:type="dxa"/>
            <w:vMerge/>
          </w:tcPr>
          <w:p w:rsidR="00CF1068" w:rsidRPr="00346BAC" w:rsidRDefault="00CF1068" w:rsidP="00A70851">
            <w:pPr>
              <w:spacing w:after="0" w:line="240" w:lineRule="auto"/>
              <w:jc w:val="center"/>
              <w:rPr>
                <w:rFonts w:ascii="Times New Roman" w:eastAsia="Times New Roman" w:hAnsi="Times New Roman" w:cs="Times New Roman"/>
                <w:sz w:val="24"/>
                <w:szCs w:val="24"/>
                <w:lang w:eastAsia="ko-KR"/>
              </w:rPr>
            </w:pPr>
          </w:p>
        </w:tc>
        <w:tc>
          <w:tcPr>
            <w:tcW w:w="2976"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1 блок</w:t>
            </w:r>
          </w:p>
        </w:tc>
        <w:tc>
          <w:tcPr>
            <w:tcW w:w="2694"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2 блок</w:t>
            </w:r>
          </w:p>
        </w:tc>
      </w:tr>
      <w:tr w:rsidR="00CF1068" w:rsidRPr="00346BAC" w:rsidTr="00A70851">
        <w:trPr>
          <w:cantSplit/>
        </w:trPr>
        <w:tc>
          <w:tcPr>
            <w:tcW w:w="9498" w:type="dxa"/>
            <w:gridSpan w:val="3"/>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i/>
                <w:iCs/>
                <w:sz w:val="24"/>
                <w:szCs w:val="24"/>
                <w:lang w:eastAsia="ko-KR"/>
              </w:rPr>
              <w:t>Текущий контроль (50 баллов)</w:t>
            </w:r>
          </w:p>
        </w:tc>
      </w:tr>
      <w:tr w:rsidR="00CF1068" w:rsidRPr="00346BAC" w:rsidTr="00A70851">
        <w:trPr>
          <w:cantSplit/>
        </w:trPr>
        <w:tc>
          <w:tcPr>
            <w:tcW w:w="3828" w:type="dxa"/>
          </w:tcPr>
          <w:p w:rsidR="00CF1068" w:rsidRPr="00346BAC" w:rsidRDefault="00CF1068" w:rsidP="00A70851">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 xml:space="preserve">Выполнение практических работ в виде проведения исследования, оформления отчета </w:t>
            </w:r>
          </w:p>
        </w:tc>
        <w:tc>
          <w:tcPr>
            <w:tcW w:w="2976"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15</w:t>
            </w:r>
          </w:p>
        </w:tc>
        <w:tc>
          <w:tcPr>
            <w:tcW w:w="2694"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25</w:t>
            </w:r>
          </w:p>
        </w:tc>
      </w:tr>
      <w:tr w:rsidR="00CF1068" w:rsidRPr="00346BAC" w:rsidTr="00A70851">
        <w:trPr>
          <w:cantSplit/>
        </w:trPr>
        <w:tc>
          <w:tcPr>
            <w:tcW w:w="3828" w:type="dxa"/>
          </w:tcPr>
          <w:p w:rsidR="00CF1068" w:rsidRPr="00346BAC" w:rsidRDefault="00CF1068" w:rsidP="00A70851">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Защита практических работ в форме собеседования по контрольным вопросам</w:t>
            </w:r>
          </w:p>
        </w:tc>
        <w:tc>
          <w:tcPr>
            <w:tcW w:w="2976"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5</w:t>
            </w:r>
          </w:p>
        </w:tc>
        <w:tc>
          <w:tcPr>
            <w:tcW w:w="2694" w:type="dxa"/>
          </w:tcPr>
          <w:p w:rsidR="00CF1068" w:rsidRPr="00346BAC" w:rsidRDefault="00CF1068" w:rsidP="00A70851">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5</w:t>
            </w:r>
          </w:p>
        </w:tc>
      </w:tr>
      <w:tr w:rsidR="00CF1068" w:rsidRPr="00346BAC" w:rsidTr="00A70851">
        <w:trPr>
          <w:cantSplit/>
          <w:trHeight w:val="332"/>
        </w:trPr>
        <w:tc>
          <w:tcPr>
            <w:tcW w:w="9498" w:type="dxa"/>
            <w:gridSpan w:val="3"/>
          </w:tcPr>
          <w:p w:rsidR="00CF1068" w:rsidRPr="00346BAC" w:rsidRDefault="00CF1068" w:rsidP="00A70851">
            <w:pPr>
              <w:spacing w:after="0" w:line="240" w:lineRule="auto"/>
              <w:jc w:val="center"/>
              <w:rPr>
                <w:rFonts w:ascii="Times New Roman" w:eastAsia="Times New Roman" w:hAnsi="Times New Roman" w:cs="Times New Roman"/>
                <w:b/>
                <w:bCs/>
                <w:sz w:val="24"/>
                <w:szCs w:val="24"/>
                <w:lang w:eastAsia="ko-KR"/>
              </w:rPr>
            </w:pPr>
            <w:r w:rsidRPr="00346BAC">
              <w:rPr>
                <w:rFonts w:ascii="Times New Roman" w:eastAsia="Times New Roman" w:hAnsi="Times New Roman" w:cs="Times New Roman"/>
                <w:i/>
                <w:iCs/>
                <w:sz w:val="24"/>
                <w:szCs w:val="24"/>
                <w:lang w:eastAsia="ko-KR"/>
              </w:rPr>
              <w:t>Промежуточная аттестация (50 баллов)</w:t>
            </w:r>
          </w:p>
        </w:tc>
      </w:tr>
      <w:tr w:rsidR="00CF1068" w:rsidRPr="00346BAC" w:rsidTr="00A70851">
        <w:trPr>
          <w:cantSplit/>
          <w:trHeight w:val="332"/>
        </w:trPr>
        <w:tc>
          <w:tcPr>
            <w:tcW w:w="9498" w:type="dxa"/>
            <w:gridSpan w:val="3"/>
          </w:tcPr>
          <w:p w:rsidR="00CF1068" w:rsidRPr="00346BAC" w:rsidRDefault="00CF1068" w:rsidP="00CF1068">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Экзамен по дисциплине «</w:t>
            </w:r>
            <w:r w:rsidR="00504EF3">
              <w:rPr>
                <w:rFonts w:ascii="Times New Roman" w:eastAsia="Times New Roman" w:hAnsi="Times New Roman" w:cs="Times New Roman"/>
                <w:sz w:val="24"/>
                <w:szCs w:val="24"/>
                <w:lang w:eastAsia="ko-KR"/>
              </w:rPr>
              <w:t>Безопасность жизнедеятельности</w:t>
            </w:r>
            <w:r w:rsidRPr="00346BAC">
              <w:rPr>
                <w:rFonts w:ascii="Times New Roman" w:eastAsia="Times New Roman" w:hAnsi="Times New Roman" w:cs="Times New Roman"/>
                <w:sz w:val="24"/>
                <w:szCs w:val="24"/>
                <w:lang w:eastAsia="ko-KR"/>
              </w:rPr>
              <w:t>»</w:t>
            </w:r>
            <w:r w:rsidRPr="00346BAC">
              <w:rPr>
                <w:rFonts w:ascii="Times New Roman" w:eastAsia="Times New Roman" w:hAnsi="Times New Roman" w:cs="Times New Roman"/>
                <w:color w:val="FF0000"/>
                <w:sz w:val="24"/>
                <w:szCs w:val="24"/>
                <w:lang w:eastAsia="ko-KR"/>
              </w:rPr>
              <w:t xml:space="preserve"> </w:t>
            </w:r>
            <w:r w:rsidRPr="00346BAC">
              <w:rPr>
                <w:rFonts w:ascii="Times New Roman" w:eastAsia="Times New Roman" w:hAnsi="Times New Roman" w:cs="Times New Roman"/>
                <w:sz w:val="24"/>
                <w:szCs w:val="24"/>
                <w:lang w:eastAsia="ko-KR"/>
              </w:rPr>
              <w:t>проводится в письменной форме в виде ответов на вопросы для промежуточной аттестации.</w:t>
            </w:r>
            <w:r w:rsidRPr="00346BAC">
              <w:rPr>
                <w:rFonts w:ascii="Times New Roman" w:eastAsia="Times New Roman" w:hAnsi="Times New Roman" w:cs="Times New Roman"/>
                <w:i/>
                <w:iCs/>
                <w:sz w:val="24"/>
                <w:szCs w:val="24"/>
                <w:lang w:eastAsia="ko-KR"/>
              </w:rPr>
              <w:t xml:space="preserve"> </w:t>
            </w:r>
            <w:r w:rsidRPr="00346BAC">
              <w:rPr>
                <w:rFonts w:ascii="Times New Roman" w:eastAsia="Times New Roman" w:hAnsi="Times New Roman" w:cs="Times New Roman"/>
                <w:sz w:val="24"/>
                <w:szCs w:val="24"/>
                <w:lang w:eastAsia="ko-KR"/>
              </w:rPr>
              <w:t xml:space="preserve">Задание для зачета состоит из 3 вопросов. Первый и второй вопрос позволяют проконтролировать знания обучающегося, третий – умения и навыки. Правильные ответы на первый и второй вопросы оцениваются в 15 баллов, третий – в 20 баллов. За неверно выполненное задание – 0 баллов. </w:t>
            </w:r>
          </w:p>
        </w:tc>
      </w:tr>
      <w:tr w:rsidR="00CF1068" w:rsidRPr="00346BAC" w:rsidTr="00A70851">
        <w:trPr>
          <w:cantSplit/>
          <w:trHeight w:val="332"/>
        </w:trPr>
        <w:tc>
          <w:tcPr>
            <w:tcW w:w="9498" w:type="dxa"/>
            <w:gridSpan w:val="3"/>
          </w:tcPr>
          <w:p w:rsidR="00CF1068" w:rsidRPr="00346BAC" w:rsidRDefault="00CF1068" w:rsidP="00A70851">
            <w:pPr>
              <w:spacing w:after="0" w:line="240" w:lineRule="auto"/>
              <w:jc w:val="both"/>
              <w:rPr>
                <w:rFonts w:ascii="Times New Roman" w:eastAsia="Times New Roman" w:hAnsi="Times New Roman" w:cs="Times New Roman"/>
                <w:b/>
                <w:bCs/>
                <w:sz w:val="24"/>
                <w:szCs w:val="24"/>
                <w:lang w:eastAsia="ko-KR"/>
              </w:rPr>
            </w:pPr>
            <w:r w:rsidRPr="00346BAC">
              <w:rPr>
                <w:rFonts w:ascii="Times New Roman" w:eastAsia="Times New Roman" w:hAnsi="Times New Roman" w:cs="Times New Roman"/>
                <w:b/>
                <w:bCs/>
                <w:sz w:val="24"/>
                <w:szCs w:val="24"/>
                <w:lang w:eastAsia="ko-KR"/>
              </w:rPr>
              <w:t>Сумма баллов по дисциплине 100 баллов</w:t>
            </w:r>
          </w:p>
        </w:tc>
      </w:tr>
    </w:tbl>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lastRenderedPageBreak/>
        <w:t>Экзамен является формой оценки качества освоения обучающимся образовательной программы по дисциплине. По результатам экзамена обучающемуся выставляется оценка «отлично», «хорошо», «удовлетворительно» или «неудовлетворительно».</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«отлично»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набрал по текущему контролю необходимые и достаточные баллы для выставления оценки автоматом;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на дополнительные вопросы преподавателя обучающийся дал правильные или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«хорошо»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знает основные положения дисциплины в соответствии с заданием, применяет их для выполнения типового задания в котором очевиден способ решения;</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на дополнительные вопросы преподавателя обучающийся дал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«удовлетворительно»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частично обладает основными положениями дисциплины в соответствии с заданием;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имеются затруднения в использовании научно-понятийного аппарата в терминологии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на дополнительные вопросы преподавателя обучающийся дал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Оценка «неудовлетворительно»  ставится на экзамене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ориентируется в практический ситуации</w:t>
      </w:r>
      <w:r w:rsidRPr="00346BAC">
        <w:rPr>
          <w:rFonts w:ascii="Times New Roman" w:eastAsia="Times New Roman" w:hAnsi="Times New Roman" w:cs="Times New Roman"/>
          <w:iCs/>
          <w:sz w:val="24"/>
          <w:szCs w:val="24"/>
        </w:rPr>
        <w:t>;</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имеются существенные пробелы в знании основного материала по программе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в процессе ответа по теоретическому и практическому материалу, содержащемуся в вопросах экзаменационного билета, допущены принципиальные ошибки при изложении материала;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имеются систематические пропуски обучающийся лекционных и практических занятий по неуважительным причинам;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во время текущего контроля обучающийся набрал недостаточные для допуска к экзамену (экзамену) баллы;</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Компетенция(и) или ее часть (и) не сформированы.</w:t>
      </w:r>
    </w:p>
    <w:p w:rsidR="00346BAC" w:rsidRPr="00346BAC" w:rsidRDefault="00346BAC" w:rsidP="00346BAC">
      <w:pPr>
        <w:spacing w:after="0" w:line="240" w:lineRule="auto"/>
        <w:ind w:firstLine="709"/>
        <w:jc w:val="both"/>
        <w:rPr>
          <w:rFonts w:ascii="Times New Roman" w:eastAsia="Times New Roman" w:hAnsi="Times New Roman" w:cs="Times New Roman"/>
          <w:sz w:val="28"/>
          <w:szCs w:val="28"/>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254890">
      <w:pPr>
        <w:numPr>
          <w:ilvl w:val="1"/>
          <w:numId w:val="2"/>
        </w:numPr>
        <w:spacing w:after="0" w:line="240" w:lineRule="auto"/>
        <w:jc w:val="both"/>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lastRenderedPageBreak/>
        <w:t>Методические материалы, определяющие процедуры оценивания знаний, умений, навыков и (или) опыта деятельности</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Оценивание результатов </w:t>
      </w:r>
      <w:proofErr w:type="gramStart"/>
      <w:r w:rsidRPr="00346BAC">
        <w:rPr>
          <w:rFonts w:ascii="Times New Roman" w:eastAsia="Calibri" w:hAnsi="Times New Roman" w:cs="Times New Roman"/>
          <w:sz w:val="24"/>
          <w:szCs w:val="24"/>
        </w:rPr>
        <w:t>обучения студентов по дисциплине</w:t>
      </w:r>
      <w:proofErr w:type="gramEnd"/>
      <w:r w:rsidRPr="00346BAC">
        <w:rPr>
          <w:rFonts w:ascii="Times New Roman" w:eastAsia="Calibri" w:hAnsi="Times New Roman" w:cs="Times New Roman"/>
          <w:sz w:val="24"/>
          <w:szCs w:val="24"/>
        </w:rPr>
        <w:t xml:space="preserve"> «</w:t>
      </w:r>
      <w:r w:rsidR="00504EF3">
        <w:rPr>
          <w:rFonts w:ascii="Times New Roman" w:eastAsia="Calibri" w:hAnsi="Times New Roman" w:cs="Times New Roman"/>
          <w:sz w:val="24"/>
          <w:szCs w:val="24"/>
        </w:rPr>
        <w:t>Безопасность жизнедеятельности</w:t>
      </w:r>
      <w:r w:rsidRPr="00346BAC">
        <w:rPr>
          <w:rFonts w:ascii="Times New Roman" w:eastAsia="Calibri" w:hAnsi="Times New Roman" w:cs="Times New Roman"/>
          <w:sz w:val="24"/>
          <w:szCs w:val="24"/>
        </w:rPr>
        <w:t>» осуществляется по регламенту текущего контроля и промежуточной аттестации.</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-рейтинговой системы, реализуемой в ДГТУ.</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Текущий контроль осуществляется два раза в семестр по календарному графику учебного процесса в рамках проведения контрольных точек.</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Формы текущего контроля знаний:</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устный опрос (УО);</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выполнение и защита практических заданий (ПЗ);</w:t>
      </w:r>
    </w:p>
    <w:p w:rsidR="00346BAC" w:rsidRPr="00346BAC" w:rsidRDefault="00346BAC" w:rsidP="00346BAC">
      <w:pPr>
        <w:spacing w:after="0" w:line="240" w:lineRule="auto"/>
        <w:ind w:firstLine="709"/>
        <w:jc w:val="both"/>
        <w:rPr>
          <w:rFonts w:ascii="Times New Roman" w:eastAsia="Calibri" w:hAnsi="Times New Roman" w:cs="Times New Roman"/>
          <w:color w:val="FF0000"/>
          <w:sz w:val="24"/>
          <w:szCs w:val="24"/>
        </w:rPr>
      </w:pPr>
      <w:r w:rsidRPr="00346BAC">
        <w:rPr>
          <w:rFonts w:ascii="Times New Roman" w:eastAsia="Calibri" w:hAnsi="Times New Roman" w:cs="Times New Roman"/>
          <w:color w:val="FF0000"/>
          <w:sz w:val="24"/>
          <w:szCs w:val="24"/>
        </w:rPr>
        <w:t xml:space="preserve">- </w:t>
      </w:r>
      <w:r w:rsidRPr="00346BAC">
        <w:rPr>
          <w:rFonts w:ascii="Times New Roman" w:eastAsia="Calibri" w:hAnsi="Times New Roman" w:cs="Times New Roman"/>
          <w:sz w:val="24"/>
          <w:szCs w:val="24"/>
        </w:rPr>
        <w:t>задания для самостоятельной работы (ДЗ).</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Защита практических заданий производится студентом в день их выполнения в соответствии с планом-графиком.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специальностью </w:t>
      </w:r>
      <w:proofErr w:type="gramStart"/>
      <w:r w:rsidRPr="00346BAC">
        <w:rPr>
          <w:rFonts w:ascii="Times New Roman" w:eastAsia="Calibri" w:hAnsi="Times New Roman" w:cs="Times New Roman"/>
          <w:sz w:val="24"/>
          <w:szCs w:val="24"/>
        </w:rPr>
        <w:t>студента</w:t>
      </w:r>
      <w:proofErr w:type="gramEnd"/>
      <w:r w:rsidRPr="00346BAC">
        <w:rPr>
          <w:rFonts w:ascii="Times New Roman" w:eastAsia="Calibri" w:hAnsi="Times New Roman" w:cs="Times New Roman"/>
          <w:sz w:val="24"/>
          <w:szCs w:val="24"/>
        </w:rPr>
        <w:t xml:space="preserve"> и </w:t>
      </w:r>
      <w:proofErr w:type="gramStart"/>
      <w:r w:rsidRPr="00346BAC">
        <w:rPr>
          <w:rFonts w:ascii="Times New Roman" w:eastAsia="Calibri" w:hAnsi="Times New Roman" w:cs="Times New Roman"/>
          <w:sz w:val="24"/>
          <w:szCs w:val="24"/>
        </w:rPr>
        <w:t>каков</w:t>
      </w:r>
      <w:proofErr w:type="gramEnd"/>
      <w:r w:rsidRPr="00346BAC">
        <w:rPr>
          <w:rFonts w:ascii="Times New Roman" w:eastAsia="Calibri" w:hAnsi="Times New Roman" w:cs="Times New Roman"/>
          <w:sz w:val="24"/>
          <w:szCs w:val="24"/>
        </w:rPr>
        <w:t xml:space="preserve"> авторский вклад в систематизацию, структурирование материала.</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rPr>
      </w:pPr>
      <w:r w:rsidRPr="00346BAC">
        <w:rPr>
          <w:rFonts w:ascii="Times New Roman" w:eastAsia="Calibri" w:hAnsi="Times New Roman" w:cs="Times New Roman"/>
          <w:sz w:val="24"/>
          <w:szCs w:val="24"/>
        </w:rPr>
        <w:t>Итоговый контроль освоения умения и усвоенных знаний дисциплины «</w:t>
      </w:r>
      <w:r w:rsidR="00504EF3">
        <w:rPr>
          <w:rFonts w:ascii="Times New Roman" w:eastAsia="Calibri" w:hAnsi="Times New Roman" w:cs="Times New Roman"/>
          <w:sz w:val="24"/>
          <w:szCs w:val="24"/>
        </w:rPr>
        <w:t>Безопасность жизнедеятельности</w:t>
      </w:r>
      <w:r w:rsidRPr="00346BAC">
        <w:rPr>
          <w:rFonts w:ascii="Times New Roman" w:eastAsia="Calibri" w:hAnsi="Times New Roman" w:cs="Times New Roman"/>
          <w:sz w:val="24"/>
          <w:szCs w:val="24"/>
        </w:rPr>
        <w:t xml:space="preserve">» осуществляется  в процессе промежуточной аттестации на </w:t>
      </w:r>
      <w:r w:rsidRPr="00346BAC">
        <w:rPr>
          <w:rFonts w:ascii="Times New Roman" w:eastAsia="Calibri" w:hAnsi="Times New Roman" w:cs="Times New Roman"/>
          <w:color w:val="000000"/>
          <w:sz w:val="24"/>
          <w:szCs w:val="24"/>
        </w:rPr>
        <w:t>экзамене</w:t>
      </w:r>
      <w:r w:rsidRPr="00346BAC">
        <w:rPr>
          <w:rFonts w:ascii="Times New Roman" w:eastAsia="Calibri" w:hAnsi="Times New Roman" w:cs="Times New Roman"/>
          <w:sz w:val="24"/>
          <w:szCs w:val="24"/>
        </w:rPr>
        <w:t>.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709"/>
        <w:jc w:val="both"/>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b/>
          <w:bCs/>
          <w:sz w:val="24"/>
          <w:szCs w:val="24"/>
          <w:lang w:eastAsia="ru-RU"/>
        </w:rPr>
        <w:t xml:space="preserve">  </w:t>
      </w: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r w:rsidRPr="006D6E65">
        <w:rPr>
          <w:rFonts w:ascii="Times New Roman" w:eastAsia="Times New Roman" w:hAnsi="Times New Roman" w:cs="Times New Roman"/>
          <w:b/>
          <w:sz w:val="24"/>
          <w:szCs w:val="24"/>
          <w:lang w:eastAsia="ru-RU"/>
        </w:rPr>
        <w:t>2.1. Задания для оценивания результатов обучения в виде знаний</w:t>
      </w: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p>
    <w:p w:rsidR="006D6E65" w:rsidRPr="006D6E65" w:rsidRDefault="006D6E65" w:rsidP="006D6E65">
      <w:pPr>
        <w:spacing w:after="0" w:line="240" w:lineRule="auto"/>
        <w:ind w:firstLine="709"/>
        <w:jc w:val="both"/>
        <w:rPr>
          <w:rFonts w:ascii="Times New Roman" w:eastAsia="Times New Roman" w:hAnsi="Times New Roman" w:cs="Times New Roman"/>
          <w:sz w:val="24"/>
          <w:szCs w:val="24"/>
          <w:lang w:eastAsia="ru-RU"/>
        </w:rPr>
      </w:pPr>
      <w:r w:rsidRPr="006D6E65">
        <w:rPr>
          <w:rFonts w:ascii="Times New Roman" w:eastAsia="Times New Roman" w:hAnsi="Times New Roman" w:cs="Times New Roman"/>
          <w:sz w:val="24"/>
          <w:szCs w:val="24"/>
          <w:lang w:eastAsia="ru-RU"/>
        </w:rPr>
        <w:t>Устный опрос,</w:t>
      </w:r>
    </w:p>
    <w:p w:rsidR="006D6E65" w:rsidRPr="006D6E65" w:rsidRDefault="006D6E65" w:rsidP="006D6E65">
      <w:pPr>
        <w:spacing w:after="0" w:line="240" w:lineRule="auto"/>
        <w:ind w:firstLine="709"/>
        <w:jc w:val="both"/>
        <w:rPr>
          <w:rFonts w:ascii="Times New Roman" w:eastAsia="Times New Roman" w:hAnsi="Times New Roman" w:cs="Times New Roman"/>
          <w:sz w:val="24"/>
          <w:szCs w:val="24"/>
          <w:lang w:eastAsia="ru-RU"/>
        </w:rPr>
      </w:pPr>
      <w:r w:rsidRPr="006D6E65">
        <w:rPr>
          <w:rFonts w:ascii="Times New Roman" w:eastAsia="Times New Roman" w:hAnsi="Times New Roman" w:cs="Times New Roman"/>
          <w:sz w:val="24"/>
          <w:szCs w:val="24"/>
          <w:lang w:eastAsia="ru-RU"/>
        </w:rPr>
        <w:t>Тестирование.</w:t>
      </w:r>
    </w:p>
    <w:p w:rsidR="006D6E65" w:rsidRPr="006D6E65" w:rsidRDefault="006D6E65" w:rsidP="006D6E65">
      <w:pPr>
        <w:spacing w:after="0" w:line="240" w:lineRule="auto"/>
        <w:ind w:firstLine="709"/>
        <w:jc w:val="both"/>
        <w:rPr>
          <w:rFonts w:ascii="Times New Roman" w:eastAsia="Calibri" w:hAnsi="Times New Roman" w:cs="Times New Roman"/>
          <w:sz w:val="24"/>
          <w:szCs w:val="24"/>
        </w:rPr>
      </w:pPr>
      <w:r w:rsidRPr="006D6E65">
        <w:rPr>
          <w:rFonts w:ascii="Times New Roman" w:eastAsia="Calibri" w:hAnsi="Times New Roman" w:cs="Times New Roman"/>
          <w:sz w:val="24"/>
          <w:szCs w:val="24"/>
        </w:rPr>
        <w:t>Перечень вопросов для устного опроса определен содержанием темы в РПД и  методическими рекомендациями по изучению дисциплины.</w:t>
      </w:r>
    </w:p>
    <w:p w:rsidR="006D6E65" w:rsidRPr="006D6E65" w:rsidRDefault="006D6E65" w:rsidP="006D6E65">
      <w:pPr>
        <w:spacing w:after="0" w:line="240" w:lineRule="auto"/>
        <w:ind w:firstLine="709"/>
        <w:jc w:val="both"/>
        <w:rPr>
          <w:rFonts w:ascii="Times New Roman" w:eastAsia="Times New Roman" w:hAnsi="Times New Roman" w:cs="Times New Roman"/>
          <w:b/>
          <w:i/>
          <w:sz w:val="24"/>
          <w:szCs w:val="24"/>
          <w:lang w:eastAsia="ru-RU"/>
        </w:rPr>
      </w:pP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r w:rsidRPr="006D6E65">
        <w:rPr>
          <w:rFonts w:ascii="Times New Roman" w:eastAsia="Times New Roman" w:hAnsi="Times New Roman" w:cs="Times New Roman"/>
          <w:b/>
          <w:sz w:val="24"/>
          <w:szCs w:val="24"/>
          <w:lang w:eastAsia="ru-RU"/>
        </w:rPr>
        <w:lastRenderedPageBreak/>
        <w:t>2.1.1</w:t>
      </w:r>
      <w:r w:rsidRPr="006D6E65">
        <w:rPr>
          <w:rFonts w:ascii="Times New Roman" w:eastAsia="Times New Roman" w:hAnsi="Times New Roman" w:cs="Times New Roman"/>
          <w:b/>
          <w:i/>
          <w:sz w:val="24"/>
          <w:szCs w:val="24"/>
          <w:lang w:eastAsia="ru-RU"/>
        </w:rPr>
        <w:t xml:space="preserve"> </w:t>
      </w:r>
      <w:r w:rsidRPr="006D6E65">
        <w:rPr>
          <w:rFonts w:ascii="Times New Roman" w:eastAsia="Times New Roman" w:hAnsi="Times New Roman" w:cs="Times New Roman"/>
          <w:b/>
          <w:sz w:val="24"/>
          <w:szCs w:val="24"/>
          <w:lang w:eastAsia="ru-RU"/>
        </w:rPr>
        <w:t>Вопросы устного опроса (УО) для оценивания результатов обучения в виде знаний и умений:</w:t>
      </w:r>
    </w:p>
    <w:p w:rsidR="00346BAC" w:rsidRDefault="00346BAC" w:rsidP="006D6E65">
      <w:pPr>
        <w:spacing w:after="0" w:line="240" w:lineRule="auto"/>
        <w:jc w:val="both"/>
        <w:rPr>
          <w:rFonts w:ascii="Times New Roman" w:eastAsia="Times New Roman" w:hAnsi="Times New Roman" w:cs="Times New Roman"/>
          <w:bCs/>
          <w:sz w:val="24"/>
          <w:szCs w:val="24"/>
          <w:lang w:eastAsia="ru-RU"/>
        </w:rPr>
      </w:pPr>
      <w:r w:rsidRPr="00346BAC">
        <w:rPr>
          <w:rFonts w:ascii="Times New Roman" w:eastAsia="Times New Roman" w:hAnsi="Times New Roman" w:cs="Times New Roman"/>
          <w:bCs/>
          <w:sz w:val="24"/>
          <w:szCs w:val="24"/>
          <w:lang w:eastAsia="ru-RU"/>
        </w:rPr>
        <w:t xml:space="preserve"> Примерные вопросы для доклада (сообщения):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w:t>
      </w:r>
      <w:r w:rsidRPr="00504EF3">
        <w:rPr>
          <w:rFonts w:ascii="Times New Roman" w:eastAsia="Times New Roman" w:hAnsi="Times New Roman" w:cs="Times New Roman"/>
          <w:sz w:val="24"/>
          <w:szCs w:val="24"/>
          <w:lang w:eastAsia="ru-RU"/>
        </w:rPr>
        <w:tab/>
        <w:t xml:space="preserve">Понятие терроризма и его </w:t>
      </w:r>
      <w:proofErr w:type="spellStart"/>
      <w:proofErr w:type="gramStart"/>
      <w:r w:rsidRPr="00504EF3">
        <w:rPr>
          <w:rFonts w:ascii="Times New Roman" w:eastAsia="Times New Roman" w:hAnsi="Times New Roman" w:cs="Times New Roman"/>
          <w:sz w:val="24"/>
          <w:szCs w:val="24"/>
          <w:lang w:eastAsia="ru-RU"/>
        </w:rPr>
        <w:t>c</w:t>
      </w:r>
      <w:proofErr w:type="gramEnd"/>
      <w:r w:rsidRPr="00504EF3">
        <w:rPr>
          <w:rFonts w:ascii="Times New Roman" w:eastAsia="Times New Roman" w:hAnsi="Times New Roman" w:cs="Times New Roman"/>
          <w:sz w:val="24"/>
          <w:szCs w:val="24"/>
          <w:lang w:eastAsia="ru-RU"/>
        </w:rPr>
        <w:t>овременные</w:t>
      </w:r>
      <w:proofErr w:type="spellEnd"/>
      <w:r w:rsidRPr="00504EF3">
        <w:rPr>
          <w:rFonts w:ascii="Times New Roman" w:eastAsia="Times New Roman" w:hAnsi="Times New Roman" w:cs="Times New Roman"/>
          <w:sz w:val="24"/>
          <w:szCs w:val="24"/>
          <w:lang w:eastAsia="ru-RU"/>
        </w:rPr>
        <w:t xml:space="preserve"> разновидности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w:t>
      </w:r>
      <w:r w:rsidRPr="00504EF3">
        <w:rPr>
          <w:rFonts w:ascii="Times New Roman" w:eastAsia="Times New Roman" w:hAnsi="Times New Roman" w:cs="Times New Roman"/>
          <w:sz w:val="24"/>
          <w:szCs w:val="24"/>
          <w:lang w:eastAsia="ru-RU"/>
        </w:rPr>
        <w:tab/>
        <w:t>Терроризм. История и современность</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w:t>
      </w:r>
      <w:r w:rsidRPr="00504EF3">
        <w:rPr>
          <w:rFonts w:ascii="Times New Roman" w:eastAsia="Times New Roman" w:hAnsi="Times New Roman" w:cs="Times New Roman"/>
          <w:sz w:val="24"/>
          <w:szCs w:val="24"/>
          <w:lang w:eastAsia="ru-RU"/>
        </w:rPr>
        <w:tab/>
        <w:t>Исламский терроризм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w:t>
      </w:r>
      <w:r w:rsidRPr="00504EF3">
        <w:rPr>
          <w:rFonts w:ascii="Times New Roman" w:eastAsia="Times New Roman" w:hAnsi="Times New Roman" w:cs="Times New Roman"/>
          <w:sz w:val="24"/>
          <w:szCs w:val="24"/>
          <w:lang w:eastAsia="ru-RU"/>
        </w:rPr>
        <w:tab/>
        <w:t>Терроризм - глобальная проблема мира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5.</w:t>
      </w:r>
      <w:r w:rsidRPr="00504EF3">
        <w:rPr>
          <w:rFonts w:ascii="Times New Roman" w:eastAsia="Times New Roman" w:hAnsi="Times New Roman" w:cs="Times New Roman"/>
          <w:sz w:val="24"/>
          <w:szCs w:val="24"/>
          <w:lang w:eastAsia="ru-RU"/>
        </w:rPr>
        <w:tab/>
        <w:t xml:space="preserve">Действия населения при угрозе теракта </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6.</w:t>
      </w:r>
      <w:r w:rsidRPr="00504EF3">
        <w:rPr>
          <w:rFonts w:ascii="Times New Roman" w:eastAsia="Times New Roman" w:hAnsi="Times New Roman" w:cs="Times New Roman"/>
          <w:sz w:val="24"/>
          <w:szCs w:val="24"/>
          <w:lang w:eastAsia="ru-RU"/>
        </w:rPr>
        <w:tab/>
        <w:t xml:space="preserve">Действия при обнаружении взрывного устройства </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7.</w:t>
      </w:r>
      <w:r w:rsidRPr="00504EF3">
        <w:rPr>
          <w:rFonts w:ascii="Times New Roman" w:eastAsia="Times New Roman" w:hAnsi="Times New Roman" w:cs="Times New Roman"/>
          <w:sz w:val="24"/>
          <w:szCs w:val="24"/>
          <w:lang w:eastAsia="ru-RU"/>
        </w:rPr>
        <w:tab/>
        <w:t>Анализ безопасности жизнедеятельности при работе с компьютером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8.</w:t>
      </w:r>
      <w:r w:rsidRPr="00504EF3">
        <w:rPr>
          <w:rFonts w:ascii="Times New Roman" w:eastAsia="Times New Roman" w:hAnsi="Times New Roman" w:cs="Times New Roman"/>
          <w:sz w:val="24"/>
          <w:szCs w:val="24"/>
          <w:lang w:eastAsia="ru-RU"/>
        </w:rPr>
        <w:tab/>
        <w:t>Влияние радиации на здоровье человека: угроза, развитие болезней и методы лечения.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9.</w:t>
      </w:r>
      <w:r w:rsidRPr="00504EF3">
        <w:rPr>
          <w:rFonts w:ascii="Times New Roman" w:eastAsia="Times New Roman" w:hAnsi="Times New Roman" w:cs="Times New Roman"/>
          <w:sz w:val="24"/>
          <w:szCs w:val="24"/>
          <w:lang w:eastAsia="ru-RU"/>
        </w:rPr>
        <w:tab/>
        <w:t>Правила поведения в случае попадания в дорожно-транспортные происшествия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10.</w:t>
      </w:r>
      <w:r w:rsidRPr="00504EF3">
        <w:rPr>
          <w:rFonts w:ascii="Times New Roman" w:eastAsia="Times New Roman" w:hAnsi="Times New Roman" w:cs="Times New Roman"/>
          <w:sz w:val="24"/>
          <w:szCs w:val="24"/>
          <w:lang w:eastAsia="ru-RU"/>
        </w:rPr>
        <w:tab/>
        <w:t xml:space="preserve">Действия в условиях чрезвычайных ситуаций (стихийных бедствий) природного и техногенного характера: пожаров, землетрясений, наводнений, ураганов, взрывов, </w:t>
      </w:r>
      <w:proofErr w:type="spellStart"/>
      <w:proofErr w:type="gramStart"/>
      <w:r w:rsidRPr="00504EF3">
        <w:rPr>
          <w:rFonts w:ascii="Times New Roman" w:eastAsia="Times New Roman" w:hAnsi="Times New Roman" w:cs="Times New Roman"/>
          <w:sz w:val="24"/>
          <w:szCs w:val="24"/>
          <w:lang w:eastAsia="ru-RU"/>
        </w:rPr>
        <w:t>зараже-ния</w:t>
      </w:r>
      <w:proofErr w:type="spellEnd"/>
      <w:proofErr w:type="gramEnd"/>
      <w:r w:rsidRPr="00504EF3">
        <w:rPr>
          <w:rFonts w:ascii="Times New Roman" w:eastAsia="Times New Roman" w:hAnsi="Times New Roman" w:cs="Times New Roman"/>
          <w:sz w:val="24"/>
          <w:szCs w:val="24"/>
          <w:lang w:eastAsia="ru-RU"/>
        </w:rPr>
        <w:t xml:space="preserve"> радиоактивными и сильнодействующими веществами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11.</w:t>
      </w:r>
      <w:r w:rsidRPr="00504EF3">
        <w:rPr>
          <w:rFonts w:ascii="Times New Roman" w:eastAsia="Times New Roman" w:hAnsi="Times New Roman" w:cs="Times New Roman"/>
          <w:sz w:val="24"/>
          <w:szCs w:val="24"/>
          <w:lang w:eastAsia="ru-RU"/>
        </w:rPr>
        <w:tab/>
        <w:t xml:space="preserve">Действия в условиях чрезвычайных ситуаций (стихийных бедствий) природного и техногенного характера: пожаров, землетрясений, наводнений, ураганов, взрывов, </w:t>
      </w:r>
      <w:proofErr w:type="spellStart"/>
      <w:proofErr w:type="gramStart"/>
      <w:r w:rsidRPr="00504EF3">
        <w:rPr>
          <w:rFonts w:ascii="Times New Roman" w:eastAsia="Times New Roman" w:hAnsi="Times New Roman" w:cs="Times New Roman"/>
          <w:sz w:val="24"/>
          <w:szCs w:val="24"/>
          <w:lang w:eastAsia="ru-RU"/>
        </w:rPr>
        <w:t>зараже-ния</w:t>
      </w:r>
      <w:proofErr w:type="spellEnd"/>
      <w:proofErr w:type="gramEnd"/>
      <w:r w:rsidRPr="00504EF3">
        <w:rPr>
          <w:rFonts w:ascii="Times New Roman" w:eastAsia="Times New Roman" w:hAnsi="Times New Roman" w:cs="Times New Roman"/>
          <w:sz w:val="24"/>
          <w:szCs w:val="24"/>
          <w:lang w:eastAsia="ru-RU"/>
        </w:rPr>
        <w:t xml:space="preserve"> радиоактивными и сильнодействующими веществами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12.</w:t>
      </w:r>
      <w:r w:rsidRPr="00504EF3">
        <w:rPr>
          <w:rFonts w:ascii="Times New Roman" w:eastAsia="Times New Roman" w:hAnsi="Times New Roman" w:cs="Times New Roman"/>
          <w:sz w:val="24"/>
          <w:szCs w:val="24"/>
          <w:lang w:eastAsia="ru-RU"/>
        </w:rPr>
        <w:tab/>
        <w:t>Оказание первой медицинской помощи в домашних условиях</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13.</w:t>
      </w:r>
      <w:r w:rsidRPr="00504EF3">
        <w:rPr>
          <w:rFonts w:ascii="Times New Roman" w:eastAsia="Times New Roman" w:hAnsi="Times New Roman" w:cs="Times New Roman"/>
          <w:sz w:val="24"/>
          <w:szCs w:val="24"/>
          <w:lang w:eastAsia="ru-RU"/>
        </w:rPr>
        <w:tab/>
        <w:t>Оказание первой медицинской помощи в домашних условиях</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14.</w:t>
      </w:r>
      <w:r w:rsidRPr="00504EF3">
        <w:rPr>
          <w:rFonts w:ascii="Times New Roman" w:eastAsia="Times New Roman" w:hAnsi="Times New Roman" w:cs="Times New Roman"/>
          <w:sz w:val="24"/>
          <w:szCs w:val="24"/>
          <w:lang w:eastAsia="ru-RU"/>
        </w:rPr>
        <w:tab/>
        <w:t>Оказание первой медицинской помощи на работе</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15.</w:t>
      </w:r>
      <w:r w:rsidRPr="00504EF3">
        <w:rPr>
          <w:rFonts w:ascii="Times New Roman" w:eastAsia="Times New Roman" w:hAnsi="Times New Roman" w:cs="Times New Roman"/>
          <w:sz w:val="24"/>
          <w:szCs w:val="24"/>
          <w:lang w:eastAsia="ru-RU"/>
        </w:rPr>
        <w:tab/>
        <w:t>Оказание первой медицинской помощи в самолете</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16.</w:t>
      </w:r>
      <w:r w:rsidRPr="00504EF3">
        <w:rPr>
          <w:rFonts w:ascii="Times New Roman" w:eastAsia="Times New Roman" w:hAnsi="Times New Roman" w:cs="Times New Roman"/>
          <w:sz w:val="24"/>
          <w:szCs w:val="24"/>
          <w:lang w:eastAsia="ru-RU"/>
        </w:rPr>
        <w:tab/>
        <w:t>Организация мероприятий по перемещению и эвакуации населения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17.</w:t>
      </w:r>
      <w:r w:rsidRPr="00504EF3">
        <w:rPr>
          <w:rFonts w:ascii="Times New Roman" w:eastAsia="Times New Roman" w:hAnsi="Times New Roman" w:cs="Times New Roman"/>
          <w:sz w:val="24"/>
          <w:szCs w:val="24"/>
          <w:lang w:eastAsia="ru-RU"/>
        </w:rPr>
        <w:tab/>
        <w:t>Психологические аспекты чрезвычайной ситуации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18.</w:t>
      </w:r>
      <w:r w:rsidRPr="00504EF3">
        <w:rPr>
          <w:rFonts w:ascii="Times New Roman" w:eastAsia="Times New Roman" w:hAnsi="Times New Roman" w:cs="Times New Roman"/>
          <w:sz w:val="24"/>
          <w:szCs w:val="24"/>
          <w:lang w:eastAsia="ru-RU"/>
        </w:rPr>
        <w:tab/>
        <w:t>Безопасность жизнедеятельности и жилая (бытовая) среда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19.</w:t>
      </w:r>
      <w:r w:rsidRPr="00504EF3">
        <w:rPr>
          <w:rFonts w:ascii="Times New Roman" w:eastAsia="Times New Roman" w:hAnsi="Times New Roman" w:cs="Times New Roman"/>
          <w:sz w:val="24"/>
          <w:szCs w:val="24"/>
          <w:lang w:eastAsia="ru-RU"/>
        </w:rPr>
        <w:tab/>
        <w:t xml:space="preserve">Личностные </w:t>
      </w:r>
      <w:proofErr w:type="gramStart"/>
      <w:r w:rsidRPr="00504EF3">
        <w:rPr>
          <w:rFonts w:ascii="Times New Roman" w:eastAsia="Times New Roman" w:hAnsi="Times New Roman" w:cs="Times New Roman"/>
          <w:sz w:val="24"/>
          <w:szCs w:val="24"/>
          <w:lang w:eastAsia="ru-RU"/>
        </w:rPr>
        <w:t>факторы</w:t>
      </w:r>
      <w:proofErr w:type="gramEnd"/>
      <w:r w:rsidRPr="00504EF3">
        <w:rPr>
          <w:rFonts w:ascii="Times New Roman" w:eastAsia="Times New Roman" w:hAnsi="Times New Roman" w:cs="Times New Roman"/>
          <w:sz w:val="24"/>
          <w:szCs w:val="24"/>
          <w:lang w:eastAsia="ru-RU"/>
        </w:rPr>
        <w:t xml:space="preserve"> определяющие безопасность жизнедеятельности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20.</w:t>
      </w:r>
      <w:r w:rsidRPr="00504EF3">
        <w:rPr>
          <w:rFonts w:ascii="Times New Roman" w:eastAsia="Times New Roman" w:hAnsi="Times New Roman" w:cs="Times New Roman"/>
          <w:sz w:val="24"/>
          <w:szCs w:val="24"/>
          <w:lang w:eastAsia="ru-RU"/>
        </w:rPr>
        <w:tab/>
        <w:t>Моральный терроризм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21.</w:t>
      </w:r>
      <w:r w:rsidRPr="00504EF3">
        <w:rPr>
          <w:rFonts w:ascii="Times New Roman" w:eastAsia="Times New Roman" w:hAnsi="Times New Roman" w:cs="Times New Roman"/>
          <w:sz w:val="24"/>
          <w:szCs w:val="24"/>
          <w:lang w:eastAsia="ru-RU"/>
        </w:rPr>
        <w:tab/>
        <w:t>Если Вас захватили в заложники. Правила поведения.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22.</w:t>
      </w:r>
      <w:r w:rsidRPr="00504EF3">
        <w:rPr>
          <w:rFonts w:ascii="Times New Roman" w:eastAsia="Times New Roman" w:hAnsi="Times New Roman" w:cs="Times New Roman"/>
          <w:sz w:val="24"/>
          <w:szCs w:val="24"/>
          <w:lang w:eastAsia="ru-RU"/>
        </w:rPr>
        <w:tab/>
        <w:t>Компьютер: инструкция по применению</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23.</w:t>
      </w:r>
      <w:r w:rsidRPr="00504EF3">
        <w:rPr>
          <w:rFonts w:ascii="Times New Roman" w:eastAsia="Times New Roman" w:hAnsi="Times New Roman" w:cs="Times New Roman"/>
          <w:sz w:val="24"/>
          <w:szCs w:val="24"/>
          <w:lang w:eastAsia="ru-RU"/>
        </w:rPr>
        <w:tab/>
        <w:t>Проблемы комплексной безопасности в XXI веке</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24.</w:t>
      </w:r>
      <w:r w:rsidRPr="00504EF3">
        <w:rPr>
          <w:rFonts w:ascii="Times New Roman" w:eastAsia="Times New Roman" w:hAnsi="Times New Roman" w:cs="Times New Roman"/>
          <w:sz w:val="24"/>
          <w:szCs w:val="24"/>
          <w:lang w:eastAsia="ru-RU"/>
        </w:rPr>
        <w:tab/>
        <w:t xml:space="preserve"> Болезни при работе за компьютером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25.</w:t>
      </w:r>
      <w:r w:rsidRPr="00504EF3">
        <w:rPr>
          <w:rFonts w:ascii="Times New Roman" w:eastAsia="Times New Roman" w:hAnsi="Times New Roman" w:cs="Times New Roman"/>
          <w:sz w:val="24"/>
          <w:szCs w:val="24"/>
          <w:lang w:eastAsia="ru-RU"/>
        </w:rPr>
        <w:tab/>
        <w:t>Вред курения и алкоголизма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26.</w:t>
      </w:r>
      <w:r w:rsidRPr="00504EF3">
        <w:rPr>
          <w:rFonts w:ascii="Times New Roman" w:eastAsia="Times New Roman" w:hAnsi="Times New Roman" w:cs="Times New Roman"/>
          <w:sz w:val="24"/>
          <w:szCs w:val="24"/>
          <w:lang w:eastAsia="ru-RU"/>
        </w:rPr>
        <w:tab/>
        <w:t>Правовое поле безопасности жизнедеятельности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27.</w:t>
      </w:r>
      <w:r w:rsidRPr="00504EF3">
        <w:rPr>
          <w:rFonts w:ascii="Times New Roman" w:eastAsia="Times New Roman" w:hAnsi="Times New Roman" w:cs="Times New Roman"/>
          <w:sz w:val="24"/>
          <w:szCs w:val="24"/>
          <w:lang w:eastAsia="ru-RU"/>
        </w:rPr>
        <w:tab/>
        <w:t>Производственные метеоусловия – как важнейший фактор оздоровления окружающей среды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28.</w:t>
      </w:r>
      <w:r w:rsidRPr="00504EF3">
        <w:rPr>
          <w:rFonts w:ascii="Times New Roman" w:eastAsia="Times New Roman" w:hAnsi="Times New Roman" w:cs="Times New Roman"/>
          <w:sz w:val="24"/>
          <w:szCs w:val="24"/>
          <w:lang w:eastAsia="ru-RU"/>
        </w:rPr>
        <w:tab/>
      </w:r>
      <w:proofErr w:type="spellStart"/>
      <w:r w:rsidRPr="00504EF3">
        <w:rPr>
          <w:rFonts w:ascii="Times New Roman" w:eastAsia="Times New Roman" w:hAnsi="Times New Roman" w:cs="Times New Roman"/>
          <w:sz w:val="24"/>
          <w:szCs w:val="24"/>
          <w:lang w:eastAsia="ru-RU"/>
        </w:rPr>
        <w:t>Виброаккустические</w:t>
      </w:r>
      <w:proofErr w:type="spellEnd"/>
      <w:r w:rsidRPr="00504EF3">
        <w:rPr>
          <w:rFonts w:ascii="Times New Roman" w:eastAsia="Times New Roman" w:hAnsi="Times New Roman" w:cs="Times New Roman"/>
          <w:sz w:val="24"/>
          <w:szCs w:val="24"/>
          <w:lang w:eastAsia="ru-RU"/>
        </w:rPr>
        <w:t xml:space="preserve"> колебания в производственной окружающей среде и способы их нормализации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29.</w:t>
      </w:r>
      <w:r w:rsidRPr="00504EF3">
        <w:rPr>
          <w:rFonts w:ascii="Times New Roman" w:eastAsia="Times New Roman" w:hAnsi="Times New Roman" w:cs="Times New Roman"/>
          <w:sz w:val="24"/>
          <w:szCs w:val="24"/>
          <w:lang w:eastAsia="ru-RU"/>
        </w:rPr>
        <w:tab/>
        <w:t>Роль естественной и искусственной освещённости в деятельности человека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30.</w:t>
      </w:r>
      <w:r w:rsidRPr="00504EF3">
        <w:rPr>
          <w:rFonts w:ascii="Times New Roman" w:eastAsia="Times New Roman" w:hAnsi="Times New Roman" w:cs="Times New Roman"/>
          <w:sz w:val="24"/>
          <w:szCs w:val="24"/>
          <w:lang w:eastAsia="ru-RU"/>
        </w:rPr>
        <w:tab/>
        <w:t>Вредные вещества в промышленности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31.</w:t>
      </w:r>
      <w:r w:rsidRPr="00504EF3">
        <w:rPr>
          <w:rFonts w:ascii="Times New Roman" w:eastAsia="Times New Roman" w:hAnsi="Times New Roman" w:cs="Times New Roman"/>
          <w:sz w:val="24"/>
          <w:szCs w:val="24"/>
          <w:lang w:eastAsia="ru-RU"/>
        </w:rPr>
        <w:tab/>
        <w:t>Энергетические загрязнения окружающей среды, их нормализация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32.</w:t>
      </w:r>
      <w:r w:rsidRPr="00504EF3">
        <w:rPr>
          <w:rFonts w:ascii="Times New Roman" w:eastAsia="Times New Roman" w:hAnsi="Times New Roman" w:cs="Times New Roman"/>
          <w:sz w:val="24"/>
          <w:szCs w:val="24"/>
          <w:lang w:eastAsia="ru-RU"/>
        </w:rPr>
        <w:tab/>
        <w:t>Опасные механические факторы производственной среды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33.</w:t>
      </w:r>
      <w:r w:rsidRPr="00504EF3">
        <w:rPr>
          <w:rFonts w:ascii="Times New Roman" w:eastAsia="Times New Roman" w:hAnsi="Times New Roman" w:cs="Times New Roman"/>
          <w:sz w:val="24"/>
          <w:szCs w:val="24"/>
          <w:lang w:eastAsia="ru-RU"/>
        </w:rPr>
        <w:tab/>
        <w:t>Опасные термические факторы окружающей среды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34.</w:t>
      </w:r>
      <w:r w:rsidRPr="00504EF3">
        <w:rPr>
          <w:rFonts w:ascii="Times New Roman" w:eastAsia="Times New Roman" w:hAnsi="Times New Roman" w:cs="Times New Roman"/>
          <w:sz w:val="24"/>
          <w:szCs w:val="24"/>
          <w:lang w:eastAsia="ru-RU"/>
        </w:rPr>
        <w:tab/>
        <w:t>Вопросы электробезопасности в производственной деятельности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35.</w:t>
      </w:r>
      <w:r w:rsidRPr="00504EF3">
        <w:rPr>
          <w:rFonts w:ascii="Times New Roman" w:eastAsia="Times New Roman" w:hAnsi="Times New Roman" w:cs="Times New Roman"/>
          <w:sz w:val="24"/>
          <w:szCs w:val="24"/>
          <w:lang w:eastAsia="ru-RU"/>
        </w:rPr>
        <w:tab/>
        <w:t xml:space="preserve">Организация безопасной работы на персональных компьютерах и </w:t>
      </w:r>
      <w:proofErr w:type="spellStart"/>
      <w:r w:rsidRPr="00504EF3">
        <w:rPr>
          <w:rFonts w:ascii="Times New Roman" w:eastAsia="Times New Roman" w:hAnsi="Times New Roman" w:cs="Times New Roman"/>
          <w:sz w:val="24"/>
          <w:szCs w:val="24"/>
          <w:lang w:eastAsia="ru-RU"/>
        </w:rPr>
        <w:t>видеодисплейных</w:t>
      </w:r>
      <w:proofErr w:type="spellEnd"/>
      <w:r w:rsidRPr="00504EF3">
        <w:rPr>
          <w:rFonts w:ascii="Times New Roman" w:eastAsia="Times New Roman" w:hAnsi="Times New Roman" w:cs="Times New Roman"/>
          <w:sz w:val="24"/>
          <w:szCs w:val="24"/>
          <w:lang w:eastAsia="ru-RU"/>
        </w:rPr>
        <w:t xml:space="preserve"> терминалах</w:t>
      </w:r>
    </w:p>
    <w:p w:rsid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36.</w:t>
      </w:r>
      <w:r w:rsidRPr="00504EF3">
        <w:rPr>
          <w:rFonts w:ascii="Times New Roman" w:eastAsia="Times New Roman" w:hAnsi="Times New Roman" w:cs="Times New Roman"/>
          <w:sz w:val="24"/>
          <w:szCs w:val="24"/>
          <w:lang w:eastAsia="ru-RU"/>
        </w:rPr>
        <w:tab/>
        <w:t>Экологические требования к переработке и захоронению твёрдых отходов</w:t>
      </w:r>
    </w:p>
    <w:p w:rsidR="00504EF3" w:rsidRDefault="00504EF3" w:rsidP="00504EF3">
      <w:pPr>
        <w:spacing w:after="0" w:line="240" w:lineRule="auto"/>
        <w:rPr>
          <w:rFonts w:ascii="Times New Roman" w:eastAsia="Times New Roman" w:hAnsi="Times New Roman" w:cs="Times New Roman"/>
          <w:sz w:val="24"/>
          <w:szCs w:val="24"/>
          <w:lang w:eastAsia="ru-RU"/>
        </w:rPr>
      </w:pPr>
    </w:p>
    <w:p w:rsidR="00346BAC" w:rsidRPr="00346BAC" w:rsidRDefault="00504EF3" w:rsidP="00504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BAC" w:rsidRPr="00346BAC">
        <w:rPr>
          <w:rFonts w:ascii="Times New Roman" w:eastAsia="Times New Roman" w:hAnsi="Times New Roman" w:cs="Times New Roman"/>
          <w:sz w:val="24"/>
          <w:szCs w:val="24"/>
        </w:rPr>
        <w:t xml:space="preserve">        Критерии оценки</w:t>
      </w:r>
      <w:r w:rsidR="00346BAC" w:rsidRPr="00346BAC">
        <w:rPr>
          <w:rFonts w:ascii="Times New Roman" w:eastAsia="Times New Roman" w:hAnsi="Times New Roman" w:cs="Times New Roman"/>
          <w:i/>
          <w:sz w:val="24"/>
          <w:szCs w:val="24"/>
        </w:rPr>
        <w:t xml:space="preserve"> </w:t>
      </w:r>
      <w:r w:rsidR="00346BAC" w:rsidRPr="00346BAC">
        <w:rPr>
          <w:rFonts w:ascii="Times New Roman" w:eastAsia="Times New Roman" w:hAnsi="Times New Roman" w:cs="Times New Roman"/>
          <w:sz w:val="24"/>
          <w:szCs w:val="24"/>
        </w:rPr>
        <w:t xml:space="preserve">устного опроса (доклада, сообщения): </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Полнота ответа на поставленный вопрос, умение использовать термины, формулы, приводить примеры, делать выводы и анализировать конкретные ситуации.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lastRenderedPageBreak/>
        <w:t xml:space="preserve">- качество доклада (четко </w:t>
      </w:r>
      <w:proofErr w:type="gramStart"/>
      <w:r w:rsidRPr="00346BAC">
        <w:rPr>
          <w:rFonts w:ascii="Times New Roman" w:eastAsia="Times New Roman" w:hAnsi="Times New Roman" w:cs="Times New Roman"/>
          <w:sz w:val="24"/>
          <w:szCs w:val="24"/>
        </w:rPr>
        <w:t>выстроен</w:t>
      </w:r>
      <w:proofErr w:type="gramEnd"/>
      <w:r w:rsidRPr="00346BAC">
        <w:rPr>
          <w:rFonts w:ascii="Times New Roman" w:eastAsia="Times New Roman" w:hAnsi="Times New Roman" w:cs="Times New Roman"/>
          <w:sz w:val="24"/>
          <w:szCs w:val="24"/>
        </w:rPr>
        <w:t xml:space="preserve">;  сопровождается иллюстративным материалом; не зачитывается); </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использование демонстрационного материала (автор  представил  демонстрационный  материал  и прекрасно в нем ориентировался);</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качество ответов на вопросы (четко отвечает на вопросы);</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владение научным и специальным аппаратом (владение специальным аппаратом и научной терминологией);</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четкость выводов (выводы четкие и доказаны).</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Критерии оценки презентации: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содержание (работа демонстрирует глубокое понимание описываемых процессов; даны интересные дискуссионные материалы; грамотно используется научная лексика; предложена собственная интерпретация или  развитие темы);</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r w:rsidRPr="00346BAC">
        <w:rPr>
          <w:rFonts w:ascii="Times New Roman" w:eastAsia="Times New Roman" w:hAnsi="Times New Roman" w:cs="Times New Roman"/>
          <w:i/>
          <w:sz w:val="24"/>
          <w:szCs w:val="24"/>
        </w:rPr>
        <w:t xml:space="preserve"> </w:t>
      </w:r>
      <w:r w:rsidRPr="00346BAC">
        <w:rPr>
          <w:rFonts w:ascii="Times New Roman" w:eastAsia="Times New Roman" w:hAnsi="Times New Roman" w:cs="Times New Roman"/>
          <w:sz w:val="24"/>
          <w:szCs w:val="24"/>
        </w:rPr>
        <w:t>дизайн (логичен и очевиден; подчеркивает содержание; все  параметры шрифта хорошо подобраны (текст  хорошо читается));</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графика (хорошо подобрана; соответствует содержанию и обогащает его);</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грамотность (нет ошибок: ни грамматических, ни синтаксических).</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Шкала оценивания устного опроса (доклада, сообщения, презентации):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Максимальная оценка – 5 баллов.</w:t>
      </w:r>
    </w:p>
    <w:p w:rsidR="00346BAC" w:rsidRPr="00346BAC" w:rsidRDefault="00346BAC" w:rsidP="00346BAC">
      <w:pPr>
        <w:spacing w:after="0" w:line="240" w:lineRule="auto"/>
        <w:rPr>
          <w:rFonts w:ascii="Times New Roman" w:eastAsia="Times New Roman" w:hAnsi="Times New Roman" w:cs="Times New Roman"/>
          <w:sz w:val="24"/>
          <w:szCs w:val="24"/>
        </w:rPr>
      </w:pPr>
    </w:p>
    <w:p w:rsidR="007C1570" w:rsidRPr="007C1570" w:rsidRDefault="007C1570" w:rsidP="00504EF3">
      <w:pPr>
        <w:spacing w:after="0" w:line="240" w:lineRule="auto"/>
        <w:rPr>
          <w:rFonts w:ascii="Times New Roman" w:eastAsia="Times New Roman" w:hAnsi="Times New Roman" w:cs="Times New Roman"/>
          <w:sz w:val="24"/>
          <w:szCs w:val="24"/>
          <w:lang w:eastAsia="ru-RU"/>
        </w:rPr>
      </w:pPr>
    </w:p>
    <w:p w:rsidR="002C60E8" w:rsidRPr="00346BAC" w:rsidRDefault="002C60E8" w:rsidP="002C60E8">
      <w:pPr>
        <w:spacing w:after="0" w:line="240" w:lineRule="auto"/>
        <w:ind w:firstLine="708"/>
        <w:jc w:val="center"/>
        <w:rPr>
          <w:rFonts w:ascii="Times New Roman" w:eastAsia="Times New Roman" w:hAnsi="Times New Roman" w:cs="Times New Roman"/>
          <w:b/>
          <w:sz w:val="24"/>
          <w:szCs w:val="24"/>
          <w:lang w:eastAsia="ru-RU"/>
        </w:rPr>
      </w:pPr>
      <w:r w:rsidRPr="00346BAC">
        <w:rPr>
          <w:rFonts w:ascii="Times New Roman" w:eastAsia="Times New Roman" w:hAnsi="Times New Roman" w:cs="Times New Roman"/>
          <w:b/>
          <w:sz w:val="24"/>
          <w:szCs w:val="24"/>
          <w:lang w:eastAsia="ru-RU"/>
        </w:rPr>
        <w:t>2.2 Типовые экзаменационные материалы</w:t>
      </w:r>
    </w:p>
    <w:p w:rsidR="002C60E8" w:rsidRPr="00346BAC" w:rsidRDefault="002C60E8" w:rsidP="002C60E8">
      <w:pPr>
        <w:spacing w:after="0" w:line="360" w:lineRule="auto"/>
        <w:ind w:firstLine="709"/>
        <w:jc w:val="center"/>
        <w:rPr>
          <w:rFonts w:ascii="Times New Roman" w:eastAsia="Times New Roman" w:hAnsi="Times New Roman" w:cs="Times New Roman"/>
          <w:sz w:val="24"/>
          <w:szCs w:val="24"/>
        </w:rPr>
      </w:pPr>
      <w:r w:rsidRPr="00346BAC">
        <w:rPr>
          <w:rFonts w:ascii="Times New Roman" w:eastAsia="Times New Roman" w:hAnsi="Times New Roman" w:cs="Times New Roman"/>
          <w:b/>
          <w:sz w:val="24"/>
          <w:szCs w:val="24"/>
          <w:lang w:eastAsia="ru-RU"/>
        </w:rPr>
        <w:t>Перечень вопросов для проведения промежуточной аттестации</w:t>
      </w:r>
    </w:p>
    <w:p w:rsidR="002C60E8" w:rsidRPr="007C1570" w:rsidRDefault="002C60E8" w:rsidP="002C60E8">
      <w:pPr>
        <w:spacing w:after="0" w:line="240" w:lineRule="auto"/>
        <w:jc w:val="center"/>
        <w:rPr>
          <w:rFonts w:ascii="Times New Roman" w:eastAsia="Times New Roman" w:hAnsi="Times New Roman" w:cs="Times New Roman"/>
          <w:b/>
          <w:bCs/>
          <w:sz w:val="24"/>
          <w:szCs w:val="24"/>
        </w:rPr>
      </w:pPr>
      <w:r w:rsidRPr="007C1570">
        <w:rPr>
          <w:rFonts w:ascii="Times New Roman" w:eastAsia="Times New Roman" w:hAnsi="Times New Roman" w:cs="Times New Roman"/>
          <w:b/>
          <w:sz w:val="24"/>
          <w:szCs w:val="24"/>
        </w:rPr>
        <w:t xml:space="preserve">2.2.1 Перечень примерных вопросов к </w:t>
      </w:r>
      <w:r w:rsidRPr="007C1570">
        <w:rPr>
          <w:rFonts w:ascii="Times New Roman" w:eastAsia="Times New Roman" w:hAnsi="Times New Roman" w:cs="Times New Roman"/>
          <w:b/>
          <w:bCs/>
          <w:sz w:val="24"/>
          <w:szCs w:val="24"/>
        </w:rPr>
        <w:t>экзамену:</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w:t>
      </w:r>
      <w:r w:rsidRPr="00504EF3">
        <w:rPr>
          <w:rFonts w:ascii="Times New Roman" w:eastAsia="Times New Roman" w:hAnsi="Times New Roman" w:cs="Times New Roman"/>
          <w:sz w:val="24"/>
          <w:szCs w:val="24"/>
          <w:lang w:eastAsia="ru-RU"/>
        </w:rPr>
        <w:tab/>
        <w:t>Предмет «Безопасность  жизнедеятельности». Основные понятия курса.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w:t>
      </w:r>
      <w:r w:rsidRPr="00504EF3">
        <w:rPr>
          <w:rFonts w:ascii="Times New Roman" w:eastAsia="Times New Roman" w:hAnsi="Times New Roman" w:cs="Times New Roman"/>
          <w:sz w:val="24"/>
          <w:szCs w:val="24"/>
          <w:lang w:eastAsia="ru-RU"/>
        </w:rPr>
        <w:tab/>
        <w:t xml:space="preserve">Взаимодействие человека и </w:t>
      </w:r>
      <w:proofErr w:type="spellStart"/>
      <w:r w:rsidRPr="00504EF3">
        <w:rPr>
          <w:rFonts w:ascii="Times New Roman" w:eastAsia="Times New Roman" w:hAnsi="Times New Roman" w:cs="Times New Roman"/>
          <w:sz w:val="24"/>
          <w:szCs w:val="24"/>
          <w:lang w:eastAsia="ru-RU"/>
        </w:rPr>
        <w:t>техносферы</w:t>
      </w:r>
      <w:proofErr w:type="spellEnd"/>
      <w:r w:rsidRPr="00504EF3">
        <w:rPr>
          <w:rFonts w:ascii="Times New Roman" w:eastAsia="Times New Roman" w:hAnsi="Times New Roman" w:cs="Times New Roman"/>
          <w:sz w:val="24"/>
          <w:szCs w:val="24"/>
          <w:lang w:eastAsia="ru-RU"/>
        </w:rPr>
        <w:t>.</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w:t>
      </w:r>
      <w:r w:rsidRPr="00504EF3">
        <w:rPr>
          <w:rFonts w:ascii="Times New Roman" w:eastAsia="Times New Roman" w:hAnsi="Times New Roman" w:cs="Times New Roman"/>
          <w:sz w:val="24"/>
          <w:szCs w:val="24"/>
          <w:lang w:eastAsia="ru-RU"/>
        </w:rPr>
        <w:tab/>
        <w:t>Опасные и вредные производственные факторы. Классификация.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w:t>
      </w:r>
      <w:r w:rsidRPr="00504EF3">
        <w:rPr>
          <w:rFonts w:ascii="Times New Roman" w:eastAsia="Times New Roman" w:hAnsi="Times New Roman" w:cs="Times New Roman"/>
          <w:sz w:val="24"/>
          <w:szCs w:val="24"/>
          <w:lang w:eastAsia="ru-RU"/>
        </w:rPr>
        <w:tab/>
        <w:t xml:space="preserve">Организация охраны труда на предприятии. </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5.</w:t>
      </w:r>
      <w:r w:rsidRPr="00504EF3">
        <w:rPr>
          <w:rFonts w:ascii="Times New Roman" w:eastAsia="Times New Roman" w:hAnsi="Times New Roman" w:cs="Times New Roman"/>
          <w:sz w:val="24"/>
          <w:szCs w:val="24"/>
          <w:lang w:eastAsia="ru-RU"/>
        </w:rPr>
        <w:tab/>
        <w:t>Виды инструктажей по охране труда.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6.</w:t>
      </w:r>
      <w:r w:rsidRPr="00504EF3">
        <w:rPr>
          <w:rFonts w:ascii="Times New Roman" w:eastAsia="Times New Roman" w:hAnsi="Times New Roman" w:cs="Times New Roman"/>
          <w:sz w:val="24"/>
          <w:szCs w:val="24"/>
          <w:lang w:eastAsia="ru-RU"/>
        </w:rPr>
        <w:tab/>
        <w:t>Формы трудовой деятельности.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7.</w:t>
      </w:r>
      <w:r w:rsidRPr="00504EF3">
        <w:rPr>
          <w:rFonts w:ascii="Times New Roman" w:eastAsia="Times New Roman" w:hAnsi="Times New Roman" w:cs="Times New Roman"/>
          <w:sz w:val="24"/>
          <w:szCs w:val="24"/>
          <w:lang w:eastAsia="ru-RU"/>
        </w:rPr>
        <w:tab/>
        <w:t>Тяжесть и напряженность труда.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8.</w:t>
      </w:r>
      <w:r w:rsidRPr="00504EF3">
        <w:rPr>
          <w:rFonts w:ascii="Times New Roman" w:eastAsia="Times New Roman" w:hAnsi="Times New Roman" w:cs="Times New Roman"/>
          <w:sz w:val="24"/>
          <w:szCs w:val="24"/>
          <w:lang w:eastAsia="ru-RU"/>
        </w:rPr>
        <w:tab/>
        <w:t>Классификация условий труда.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9.</w:t>
      </w:r>
      <w:r w:rsidRPr="00504EF3">
        <w:rPr>
          <w:rFonts w:ascii="Times New Roman" w:eastAsia="Times New Roman" w:hAnsi="Times New Roman" w:cs="Times New Roman"/>
          <w:sz w:val="24"/>
          <w:szCs w:val="24"/>
          <w:lang w:eastAsia="ru-RU"/>
        </w:rPr>
        <w:tab/>
        <w:t>Классификация причин несчастных случаев и профзаболеваний.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10.</w:t>
      </w:r>
      <w:r w:rsidRPr="00504EF3">
        <w:rPr>
          <w:rFonts w:ascii="Times New Roman" w:eastAsia="Times New Roman" w:hAnsi="Times New Roman" w:cs="Times New Roman"/>
          <w:sz w:val="24"/>
          <w:szCs w:val="24"/>
          <w:lang w:eastAsia="ru-RU"/>
        </w:rPr>
        <w:tab/>
        <w:t>Причины и характер загрязнения воздуха рабочей зоны.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11.</w:t>
      </w:r>
      <w:r w:rsidRPr="00504EF3">
        <w:rPr>
          <w:rFonts w:ascii="Times New Roman" w:eastAsia="Times New Roman" w:hAnsi="Times New Roman" w:cs="Times New Roman"/>
          <w:sz w:val="24"/>
          <w:szCs w:val="24"/>
          <w:lang w:eastAsia="ru-RU"/>
        </w:rPr>
        <w:tab/>
        <w:t>Нормирование содержания вредных веществ в воздухе рабочей зоны.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12.</w:t>
      </w:r>
      <w:r w:rsidRPr="00504EF3">
        <w:rPr>
          <w:rFonts w:ascii="Times New Roman" w:eastAsia="Times New Roman" w:hAnsi="Times New Roman" w:cs="Times New Roman"/>
          <w:sz w:val="24"/>
          <w:szCs w:val="24"/>
          <w:lang w:eastAsia="ru-RU"/>
        </w:rPr>
        <w:tab/>
        <w:t>Метеоусловия и их нормирование в производственных помещениях.</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13.</w:t>
      </w:r>
      <w:r w:rsidRPr="00504EF3">
        <w:rPr>
          <w:rFonts w:ascii="Times New Roman" w:eastAsia="Times New Roman" w:hAnsi="Times New Roman" w:cs="Times New Roman"/>
          <w:sz w:val="24"/>
          <w:szCs w:val="24"/>
          <w:lang w:eastAsia="ru-RU"/>
        </w:rPr>
        <w:tab/>
        <w:t>Терморегуляция организма человека.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14.</w:t>
      </w:r>
      <w:r w:rsidRPr="00504EF3">
        <w:rPr>
          <w:rFonts w:ascii="Times New Roman" w:eastAsia="Times New Roman" w:hAnsi="Times New Roman" w:cs="Times New Roman"/>
          <w:sz w:val="24"/>
          <w:szCs w:val="24"/>
          <w:lang w:eastAsia="ru-RU"/>
        </w:rPr>
        <w:tab/>
        <w:t>Мероприятия по оздоровлению воздушной среды.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15.</w:t>
      </w:r>
      <w:r w:rsidRPr="00504EF3">
        <w:rPr>
          <w:rFonts w:ascii="Times New Roman" w:eastAsia="Times New Roman" w:hAnsi="Times New Roman" w:cs="Times New Roman"/>
          <w:sz w:val="24"/>
          <w:szCs w:val="24"/>
          <w:lang w:eastAsia="ru-RU"/>
        </w:rPr>
        <w:tab/>
        <w:t>Требования, предъявляемые к системам вентиляции.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16.</w:t>
      </w:r>
      <w:r w:rsidRPr="00504EF3">
        <w:rPr>
          <w:rFonts w:ascii="Times New Roman" w:eastAsia="Times New Roman" w:hAnsi="Times New Roman" w:cs="Times New Roman"/>
          <w:sz w:val="24"/>
          <w:szCs w:val="24"/>
          <w:lang w:eastAsia="ru-RU"/>
        </w:rPr>
        <w:tab/>
        <w:t>Требования, предъявляемые к производственному освещению.</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17.</w:t>
      </w:r>
      <w:r w:rsidRPr="00504EF3">
        <w:rPr>
          <w:rFonts w:ascii="Times New Roman" w:eastAsia="Times New Roman" w:hAnsi="Times New Roman" w:cs="Times New Roman"/>
          <w:sz w:val="24"/>
          <w:szCs w:val="24"/>
          <w:lang w:eastAsia="ru-RU"/>
        </w:rPr>
        <w:tab/>
        <w:t>Нормирование искусственного освещения.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18.</w:t>
      </w:r>
      <w:r w:rsidRPr="00504EF3">
        <w:rPr>
          <w:rFonts w:ascii="Times New Roman" w:eastAsia="Times New Roman" w:hAnsi="Times New Roman" w:cs="Times New Roman"/>
          <w:sz w:val="24"/>
          <w:szCs w:val="24"/>
          <w:lang w:eastAsia="ru-RU"/>
        </w:rPr>
        <w:tab/>
        <w:t>Нормирование естественного освещения.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19.</w:t>
      </w:r>
      <w:r w:rsidRPr="00504EF3">
        <w:rPr>
          <w:rFonts w:ascii="Times New Roman" w:eastAsia="Times New Roman" w:hAnsi="Times New Roman" w:cs="Times New Roman"/>
          <w:sz w:val="24"/>
          <w:szCs w:val="24"/>
          <w:lang w:eastAsia="ru-RU"/>
        </w:rPr>
        <w:tab/>
        <w:t>Средства индивидуальной  защиты органов зрения.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20.</w:t>
      </w:r>
      <w:r w:rsidRPr="00504EF3">
        <w:rPr>
          <w:rFonts w:ascii="Times New Roman" w:eastAsia="Times New Roman" w:hAnsi="Times New Roman" w:cs="Times New Roman"/>
          <w:sz w:val="24"/>
          <w:szCs w:val="24"/>
          <w:lang w:eastAsia="ru-RU"/>
        </w:rPr>
        <w:tab/>
        <w:t>Вибрации, причины их возникновения и физические характеристики.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21.</w:t>
      </w:r>
      <w:r w:rsidRPr="00504EF3">
        <w:rPr>
          <w:rFonts w:ascii="Times New Roman" w:eastAsia="Times New Roman" w:hAnsi="Times New Roman" w:cs="Times New Roman"/>
          <w:sz w:val="24"/>
          <w:szCs w:val="24"/>
          <w:lang w:eastAsia="ru-RU"/>
        </w:rPr>
        <w:tab/>
        <w:t xml:space="preserve">Воздействие вибраций на человека. Нормирование вибраций и средства индивидуальной защиты от вибраций. </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22.</w:t>
      </w:r>
      <w:r w:rsidRPr="00504EF3">
        <w:rPr>
          <w:rFonts w:ascii="Times New Roman" w:eastAsia="Times New Roman" w:hAnsi="Times New Roman" w:cs="Times New Roman"/>
          <w:sz w:val="24"/>
          <w:szCs w:val="24"/>
          <w:lang w:eastAsia="ru-RU"/>
        </w:rPr>
        <w:tab/>
        <w:t>Методы снижения вибраций машин и оборудования.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23.</w:t>
      </w:r>
      <w:r w:rsidRPr="00504EF3">
        <w:rPr>
          <w:rFonts w:ascii="Times New Roman" w:eastAsia="Times New Roman" w:hAnsi="Times New Roman" w:cs="Times New Roman"/>
          <w:sz w:val="24"/>
          <w:szCs w:val="24"/>
          <w:lang w:eastAsia="ru-RU"/>
        </w:rPr>
        <w:tab/>
        <w:t>Шум. Физические характеристики шума. Характеристики источников шума.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24.</w:t>
      </w:r>
      <w:r w:rsidRPr="00504EF3">
        <w:rPr>
          <w:rFonts w:ascii="Times New Roman" w:eastAsia="Times New Roman" w:hAnsi="Times New Roman" w:cs="Times New Roman"/>
          <w:sz w:val="24"/>
          <w:szCs w:val="24"/>
          <w:lang w:eastAsia="ru-RU"/>
        </w:rPr>
        <w:tab/>
        <w:t>Действие шума на организм человека. Нормирование шума.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25.</w:t>
      </w:r>
      <w:r w:rsidRPr="00504EF3">
        <w:rPr>
          <w:rFonts w:ascii="Times New Roman" w:eastAsia="Times New Roman" w:hAnsi="Times New Roman" w:cs="Times New Roman"/>
          <w:sz w:val="24"/>
          <w:szCs w:val="24"/>
          <w:lang w:eastAsia="ru-RU"/>
        </w:rPr>
        <w:tab/>
        <w:t>Методы борьбы с шумом. Средства индивидуальной защиты от шума.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26.</w:t>
      </w:r>
      <w:r w:rsidRPr="00504EF3">
        <w:rPr>
          <w:rFonts w:ascii="Times New Roman" w:eastAsia="Times New Roman" w:hAnsi="Times New Roman" w:cs="Times New Roman"/>
          <w:sz w:val="24"/>
          <w:szCs w:val="24"/>
          <w:lang w:eastAsia="ru-RU"/>
        </w:rPr>
        <w:tab/>
        <w:t>Действия электромагнитных полей на человека. Характеристики электромагнитных полей.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lastRenderedPageBreak/>
        <w:t>27.</w:t>
      </w:r>
      <w:r w:rsidRPr="00504EF3">
        <w:rPr>
          <w:rFonts w:ascii="Times New Roman" w:eastAsia="Times New Roman" w:hAnsi="Times New Roman" w:cs="Times New Roman"/>
          <w:sz w:val="24"/>
          <w:szCs w:val="24"/>
          <w:lang w:eastAsia="ru-RU"/>
        </w:rPr>
        <w:tab/>
        <w:t>Виды ионизирующих излучений.  Биологическое воздействие ионизирующих излучений. Нормирование ионизирующих излучений.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28.</w:t>
      </w:r>
      <w:r w:rsidRPr="00504EF3">
        <w:rPr>
          <w:rFonts w:ascii="Times New Roman" w:eastAsia="Times New Roman" w:hAnsi="Times New Roman" w:cs="Times New Roman"/>
          <w:sz w:val="24"/>
          <w:szCs w:val="24"/>
          <w:lang w:eastAsia="ru-RU"/>
        </w:rPr>
        <w:tab/>
        <w:t>Общие правила защиты от ионизирующих излучений. Средства индивидуальной защиты.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29.</w:t>
      </w:r>
      <w:r w:rsidRPr="00504EF3">
        <w:rPr>
          <w:rFonts w:ascii="Times New Roman" w:eastAsia="Times New Roman" w:hAnsi="Times New Roman" w:cs="Times New Roman"/>
          <w:sz w:val="24"/>
          <w:szCs w:val="24"/>
          <w:lang w:eastAsia="ru-RU"/>
        </w:rPr>
        <w:tab/>
        <w:t>Действие электрического тока на организм.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30.</w:t>
      </w:r>
      <w:r w:rsidRPr="00504EF3">
        <w:rPr>
          <w:rFonts w:ascii="Times New Roman" w:eastAsia="Times New Roman" w:hAnsi="Times New Roman" w:cs="Times New Roman"/>
          <w:sz w:val="24"/>
          <w:szCs w:val="24"/>
          <w:lang w:eastAsia="ru-RU"/>
        </w:rPr>
        <w:tab/>
        <w:t>Электрические травмы и удары.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31.</w:t>
      </w:r>
      <w:r w:rsidRPr="00504EF3">
        <w:rPr>
          <w:rFonts w:ascii="Times New Roman" w:eastAsia="Times New Roman" w:hAnsi="Times New Roman" w:cs="Times New Roman"/>
          <w:sz w:val="24"/>
          <w:szCs w:val="24"/>
          <w:lang w:eastAsia="ru-RU"/>
        </w:rPr>
        <w:tab/>
        <w:t>Факторы, влияющие на исход поражения электрическим током.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32.</w:t>
      </w:r>
      <w:r w:rsidRPr="00504EF3">
        <w:rPr>
          <w:rFonts w:ascii="Times New Roman" w:eastAsia="Times New Roman" w:hAnsi="Times New Roman" w:cs="Times New Roman"/>
          <w:sz w:val="24"/>
          <w:szCs w:val="24"/>
          <w:lang w:eastAsia="ru-RU"/>
        </w:rPr>
        <w:tab/>
        <w:t>Первая помощь при поражении человека электрическим током.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33.</w:t>
      </w:r>
      <w:r w:rsidRPr="00504EF3">
        <w:rPr>
          <w:rFonts w:ascii="Times New Roman" w:eastAsia="Times New Roman" w:hAnsi="Times New Roman" w:cs="Times New Roman"/>
          <w:sz w:val="24"/>
          <w:szCs w:val="24"/>
          <w:lang w:eastAsia="ru-RU"/>
        </w:rPr>
        <w:tab/>
        <w:t>Причины поражения электрическим током и основные меры защиты.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34.</w:t>
      </w:r>
      <w:r w:rsidRPr="00504EF3">
        <w:rPr>
          <w:rFonts w:ascii="Times New Roman" w:eastAsia="Times New Roman" w:hAnsi="Times New Roman" w:cs="Times New Roman"/>
          <w:sz w:val="24"/>
          <w:szCs w:val="24"/>
          <w:lang w:eastAsia="ru-RU"/>
        </w:rPr>
        <w:tab/>
        <w:t xml:space="preserve">Защитное заземление и </w:t>
      </w:r>
      <w:proofErr w:type="spellStart"/>
      <w:r w:rsidRPr="00504EF3">
        <w:rPr>
          <w:rFonts w:ascii="Times New Roman" w:eastAsia="Times New Roman" w:hAnsi="Times New Roman" w:cs="Times New Roman"/>
          <w:sz w:val="24"/>
          <w:szCs w:val="24"/>
          <w:lang w:eastAsia="ru-RU"/>
        </w:rPr>
        <w:t>зануление</w:t>
      </w:r>
      <w:proofErr w:type="spellEnd"/>
      <w:r w:rsidRPr="00504EF3">
        <w:rPr>
          <w:rFonts w:ascii="Times New Roman" w:eastAsia="Times New Roman" w:hAnsi="Times New Roman" w:cs="Times New Roman"/>
          <w:sz w:val="24"/>
          <w:szCs w:val="24"/>
          <w:lang w:eastAsia="ru-RU"/>
        </w:rPr>
        <w:t>.</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35.</w:t>
      </w:r>
      <w:r w:rsidRPr="00504EF3">
        <w:rPr>
          <w:rFonts w:ascii="Times New Roman" w:eastAsia="Times New Roman" w:hAnsi="Times New Roman" w:cs="Times New Roman"/>
          <w:sz w:val="24"/>
          <w:szCs w:val="24"/>
          <w:lang w:eastAsia="ru-RU"/>
        </w:rPr>
        <w:tab/>
        <w:t>Защита от статического электричества.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36.</w:t>
      </w:r>
      <w:r w:rsidRPr="00504EF3">
        <w:rPr>
          <w:rFonts w:ascii="Times New Roman" w:eastAsia="Times New Roman" w:hAnsi="Times New Roman" w:cs="Times New Roman"/>
          <w:sz w:val="24"/>
          <w:szCs w:val="24"/>
          <w:lang w:eastAsia="ru-RU"/>
        </w:rPr>
        <w:tab/>
        <w:t>Оценка пожарной опасности промышленных предприятий.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37.</w:t>
      </w:r>
      <w:r w:rsidRPr="00504EF3">
        <w:rPr>
          <w:rFonts w:ascii="Times New Roman" w:eastAsia="Times New Roman" w:hAnsi="Times New Roman" w:cs="Times New Roman"/>
          <w:sz w:val="24"/>
          <w:szCs w:val="24"/>
          <w:lang w:eastAsia="ru-RU"/>
        </w:rPr>
        <w:tab/>
        <w:t>Противопожарные требования к системам отопления и кондиционирования воздуха.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38.</w:t>
      </w:r>
      <w:r w:rsidRPr="00504EF3">
        <w:rPr>
          <w:rFonts w:ascii="Times New Roman" w:eastAsia="Times New Roman" w:hAnsi="Times New Roman" w:cs="Times New Roman"/>
          <w:sz w:val="24"/>
          <w:szCs w:val="24"/>
          <w:lang w:eastAsia="ru-RU"/>
        </w:rPr>
        <w:tab/>
        <w:t>Требования пожарной безопасности к электроустановкам.</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39.</w:t>
      </w:r>
      <w:r w:rsidRPr="00504EF3">
        <w:rPr>
          <w:rFonts w:ascii="Times New Roman" w:eastAsia="Times New Roman" w:hAnsi="Times New Roman" w:cs="Times New Roman"/>
          <w:sz w:val="24"/>
          <w:szCs w:val="24"/>
          <w:lang w:eastAsia="ru-RU"/>
        </w:rPr>
        <w:tab/>
        <w:t>Общая характеристика чрезвычайных ситуаций.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40.</w:t>
      </w:r>
      <w:r w:rsidRPr="00504EF3">
        <w:rPr>
          <w:rFonts w:ascii="Times New Roman" w:eastAsia="Times New Roman" w:hAnsi="Times New Roman" w:cs="Times New Roman"/>
          <w:sz w:val="24"/>
          <w:szCs w:val="24"/>
          <w:lang w:eastAsia="ru-RU"/>
        </w:rPr>
        <w:tab/>
        <w:t>Классификация чрезвычайных ситуаций.</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41.</w:t>
      </w:r>
      <w:r w:rsidRPr="00504EF3">
        <w:rPr>
          <w:rFonts w:ascii="Times New Roman" w:eastAsia="Times New Roman" w:hAnsi="Times New Roman" w:cs="Times New Roman"/>
          <w:sz w:val="24"/>
          <w:szCs w:val="24"/>
          <w:lang w:eastAsia="ru-RU"/>
        </w:rPr>
        <w:tab/>
        <w:t>Планирование мероприятий по обеспечению безопасности жизнедеятельности в ЧС.</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42.</w:t>
      </w:r>
      <w:r w:rsidRPr="00504EF3">
        <w:rPr>
          <w:rFonts w:ascii="Times New Roman" w:eastAsia="Times New Roman" w:hAnsi="Times New Roman" w:cs="Times New Roman"/>
          <w:sz w:val="24"/>
          <w:szCs w:val="24"/>
          <w:lang w:eastAsia="ru-RU"/>
        </w:rPr>
        <w:tab/>
        <w:t>Защита населения в ЧС.</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43.</w:t>
      </w:r>
      <w:r w:rsidRPr="00504EF3">
        <w:rPr>
          <w:rFonts w:ascii="Times New Roman" w:eastAsia="Times New Roman" w:hAnsi="Times New Roman" w:cs="Times New Roman"/>
          <w:sz w:val="24"/>
          <w:szCs w:val="24"/>
          <w:lang w:eastAsia="ru-RU"/>
        </w:rPr>
        <w:tab/>
        <w:t xml:space="preserve">Ликвидация последствий ЧС. </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44.</w:t>
      </w:r>
      <w:r w:rsidRPr="00504EF3">
        <w:rPr>
          <w:rFonts w:ascii="Times New Roman" w:eastAsia="Times New Roman" w:hAnsi="Times New Roman" w:cs="Times New Roman"/>
          <w:sz w:val="24"/>
          <w:szCs w:val="24"/>
          <w:lang w:eastAsia="ru-RU"/>
        </w:rPr>
        <w:tab/>
        <w:t>Обеспечение безопасности в ЧС (лесные пожары, наводнения, землетрясения, крупные производственные аварии).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45.</w:t>
      </w:r>
      <w:r w:rsidRPr="00504EF3">
        <w:rPr>
          <w:rFonts w:ascii="Times New Roman" w:eastAsia="Times New Roman" w:hAnsi="Times New Roman" w:cs="Times New Roman"/>
          <w:sz w:val="24"/>
          <w:szCs w:val="24"/>
          <w:lang w:eastAsia="ru-RU"/>
        </w:rPr>
        <w:tab/>
        <w:t>Метеорологические чрезвычайные ситуации.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46.</w:t>
      </w:r>
      <w:r w:rsidRPr="00504EF3">
        <w:rPr>
          <w:rFonts w:ascii="Times New Roman" w:eastAsia="Times New Roman" w:hAnsi="Times New Roman" w:cs="Times New Roman"/>
          <w:sz w:val="24"/>
          <w:szCs w:val="24"/>
          <w:lang w:eastAsia="ru-RU"/>
        </w:rPr>
        <w:tab/>
        <w:t>Чрезвычайные ситуации социального характера.</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47.</w:t>
      </w:r>
      <w:r w:rsidRPr="00504EF3">
        <w:rPr>
          <w:rFonts w:ascii="Times New Roman" w:eastAsia="Times New Roman" w:hAnsi="Times New Roman" w:cs="Times New Roman"/>
          <w:sz w:val="24"/>
          <w:szCs w:val="24"/>
          <w:lang w:eastAsia="ru-RU"/>
        </w:rPr>
        <w:tab/>
        <w:t>Национальная безопасность Российской Федерации.</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48.</w:t>
      </w:r>
      <w:r w:rsidRPr="00504EF3">
        <w:rPr>
          <w:rFonts w:ascii="Times New Roman" w:eastAsia="Times New Roman" w:hAnsi="Times New Roman" w:cs="Times New Roman"/>
          <w:sz w:val="24"/>
          <w:szCs w:val="24"/>
          <w:lang w:eastAsia="ru-RU"/>
        </w:rPr>
        <w:tab/>
        <w:t>Эвакуационные мероприятия в мирное и военное время.</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49.</w:t>
      </w:r>
      <w:r w:rsidRPr="00504EF3">
        <w:rPr>
          <w:rFonts w:ascii="Times New Roman" w:eastAsia="Times New Roman" w:hAnsi="Times New Roman" w:cs="Times New Roman"/>
          <w:sz w:val="24"/>
          <w:szCs w:val="24"/>
          <w:lang w:eastAsia="ru-RU"/>
        </w:rPr>
        <w:tab/>
        <w:t>Защитные сооружения гражданской обороны.</w:t>
      </w:r>
    </w:p>
    <w:p w:rsidR="00504EF3" w:rsidRPr="00504EF3" w:rsidRDefault="00504EF3" w:rsidP="00504EF3">
      <w:pPr>
        <w:spacing w:after="0" w:line="240" w:lineRule="auto"/>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50.</w:t>
      </w:r>
      <w:r w:rsidRPr="00504EF3">
        <w:rPr>
          <w:rFonts w:ascii="Times New Roman" w:eastAsia="Times New Roman" w:hAnsi="Times New Roman" w:cs="Times New Roman"/>
          <w:sz w:val="24"/>
          <w:szCs w:val="24"/>
          <w:lang w:eastAsia="ru-RU"/>
        </w:rPr>
        <w:tab/>
        <w:t>Средства индивидуальной защиты кожи и органов дыхания.</w:t>
      </w:r>
    </w:p>
    <w:p w:rsidR="002C60E8" w:rsidRPr="00943846" w:rsidRDefault="002C60E8" w:rsidP="002C60E8">
      <w:pPr>
        <w:spacing w:after="0" w:line="240" w:lineRule="auto"/>
        <w:rPr>
          <w:rFonts w:ascii="Times New Roman" w:eastAsia="Times New Roman" w:hAnsi="Times New Roman" w:cs="Times New Roman"/>
          <w:color w:val="FF0000"/>
          <w:sz w:val="28"/>
          <w:szCs w:val="28"/>
          <w:lang w:eastAsia="ru-RU"/>
        </w:rPr>
      </w:pPr>
    </w:p>
    <w:p w:rsidR="00346BAC" w:rsidRPr="00943846" w:rsidRDefault="00346BAC" w:rsidP="002C60E8">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Пример экзаменационного задания по дисциплине «</w:t>
      </w:r>
      <w:r w:rsidR="00504EF3">
        <w:rPr>
          <w:rFonts w:ascii="Times New Roman" w:eastAsia="Times New Roman" w:hAnsi="Times New Roman" w:cs="Times New Roman"/>
          <w:sz w:val="24"/>
          <w:szCs w:val="24"/>
          <w:lang w:eastAsia="ru-RU"/>
        </w:rPr>
        <w:t>Безопасность жизнедеятельности</w:t>
      </w:r>
      <w:r w:rsidRPr="00346BAC">
        <w:rPr>
          <w:rFonts w:ascii="Times New Roman" w:eastAsia="Times New Roman" w:hAnsi="Times New Roman" w:cs="Times New Roman"/>
          <w:sz w:val="24"/>
          <w:szCs w:val="24"/>
          <w:lang w:eastAsia="ru-RU"/>
        </w:rPr>
        <w:t>»</w:t>
      </w:r>
    </w:p>
    <w:p w:rsidR="002C60E8" w:rsidRPr="00943846" w:rsidRDefault="002C60E8" w:rsidP="002C60E8">
      <w:pPr>
        <w:spacing w:after="0" w:line="240" w:lineRule="auto"/>
        <w:jc w:val="center"/>
        <w:rPr>
          <w:rFonts w:ascii="Times New Roman" w:eastAsia="Times New Roman" w:hAnsi="Times New Roman" w:cs="Times New Roman"/>
          <w:sz w:val="24"/>
          <w:szCs w:val="24"/>
          <w:lang w:eastAsia="ru-RU"/>
        </w:rPr>
      </w:pPr>
    </w:p>
    <w:p w:rsidR="00346BAC" w:rsidRPr="00346BAC" w:rsidRDefault="00346BAC" w:rsidP="00346BAC">
      <w:pPr>
        <w:spacing w:after="0" w:line="240" w:lineRule="auto"/>
        <w:ind w:right="53"/>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w:drawing>
          <wp:inline distT="0" distB="0" distL="0" distR="0">
            <wp:extent cx="437515" cy="4076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 cy="407670"/>
                    </a:xfrm>
                    <a:prstGeom prst="rect">
                      <a:avLst/>
                    </a:prstGeom>
                    <a:noFill/>
                    <a:ln>
                      <a:noFill/>
                    </a:ln>
                  </pic:spPr>
                </pic:pic>
              </a:graphicData>
            </a:graphic>
          </wp:inline>
        </w:drawing>
      </w:r>
    </w:p>
    <w:p w:rsidR="00346BAC" w:rsidRPr="00346BAC" w:rsidRDefault="00346BAC" w:rsidP="00346BAC">
      <w:pPr>
        <w:spacing w:after="120" w:line="240" w:lineRule="auto"/>
        <w:jc w:val="center"/>
        <w:outlineLvl w:val="0"/>
        <w:rPr>
          <w:rFonts w:ascii="Times New Roman" w:eastAsia="Times New Roman" w:hAnsi="Times New Roman" w:cs="Times New Roman"/>
          <w:sz w:val="20"/>
          <w:szCs w:val="20"/>
          <w:lang w:eastAsia="ru-RU"/>
        </w:rPr>
      </w:pPr>
      <w:r w:rsidRPr="00346BAC">
        <w:rPr>
          <w:rFonts w:ascii="Times New Roman" w:eastAsia="Times New Roman" w:hAnsi="Times New Roman" w:cs="Times New Roman"/>
          <w:sz w:val="20"/>
          <w:szCs w:val="20"/>
          <w:lang w:eastAsia="ru-RU"/>
        </w:rPr>
        <w:t>МИНИСТЕРСТВО ОБРАЗОВАНИЯ И НАУКИ РОССИЙСКОЙ ФЕДЕРАЦИИ</w:t>
      </w:r>
    </w:p>
    <w:p w:rsidR="00346BAC" w:rsidRPr="00346BAC" w:rsidRDefault="00346BAC" w:rsidP="00346BAC">
      <w:pPr>
        <w:spacing w:after="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ИНСТИТУТ ТЕХНОЛОГИЙ (ФИЛИАЛ) ФЕДЕРАЛЬНОГО ГОСУДАРСТВЕННОГО БЮДЖЕТНОГО ОБРАЗОВАТЕЛЬНОГО УЧРЕЖДЕНИЯ ВЫСШЕГО ОБРАЗОВАНИЯ</w:t>
      </w:r>
    </w:p>
    <w:p w:rsidR="00346BAC" w:rsidRPr="00346BAC" w:rsidRDefault="00346BAC" w:rsidP="00346BAC">
      <w:pPr>
        <w:spacing w:after="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«ДОНСКОЙ ГОСУДАРСТВЕННЫЙ ТЕХНИЧЕСКИЙ УНИВЕРСИТЕТ»</w:t>
      </w:r>
    </w:p>
    <w:p w:rsidR="00346BAC" w:rsidRPr="00346BAC" w:rsidRDefault="00346BAC" w:rsidP="00346BAC">
      <w:pPr>
        <w:spacing w:after="24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В Г. ВОЛГОДОНСКЕ РОСТОВСКОЙ ОБЛАСТИ</w:t>
      </w:r>
    </w:p>
    <w:p w:rsidR="00346BAC" w:rsidRPr="00346BAC" w:rsidRDefault="00346BAC" w:rsidP="00346BAC">
      <w:pPr>
        <w:spacing w:after="240" w:line="240" w:lineRule="auto"/>
        <w:jc w:val="center"/>
        <w:rPr>
          <w:rFonts w:ascii="Times New Roman" w:eastAsia="Times New Roman" w:hAnsi="Times New Roman" w:cs="Times New Roman"/>
          <w:sz w:val="20"/>
          <w:szCs w:val="20"/>
          <w:lang w:eastAsia="ru-RU"/>
        </w:rPr>
      </w:pPr>
      <w:r w:rsidRPr="00346BAC">
        <w:rPr>
          <w:rFonts w:ascii="Times New Roman" w:eastAsia="Times New Roman" w:hAnsi="Times New Roman" w:cs="Times New Roman"/>
          <w:b/>
          <w:bCs/>
          <w:sz w:val="20"/>
          <w:szCs w:val="20"/>
          <w:lang w:eastAsia="ru-RU"/>
        </w:rPr>
        <w:t>(Институт технологий (филиал) ДГТУ в г. Волгодонске)</w:t>
      </w:r>
    </w:p>
    <w:p w:rsidR="00346BAC" w:rsidRPr="00346BAC" w:rsidRDefault="00346BAC" w:rsidP="00346BAC">
      <w:pPr>
        <w:keepNext/>
        <w:spacing w:after="0" w:line="240" w:lineRule="auto"/>
        <w:ind w:right="53"/>
        <w:jc w:val="center"/>
        <w:outlineLvl w:val="1"/>
        <w:rPr>
          <w:rFonts w:ascii="Times New Roman" w:eastAsia="Times New Roman" w:hAnsi="Times New Roman" w:cs="Times New Roman"/>
          <w:sz w:val="24"/>
          <w:szCs w:val="24"/>
          <w:lang w:eastAsia="ru-RU"/>
        </w:rPr>
      </w:pPr>
      <w:proofErr w:type="gramStart"/>
      <w:r w:rsidRPr="00346BAC">
        <w:rPr>
          <w:rFonts w:ascii="Times New Roman" w:eastAsia="Times New Roman" w:hAnsi="Times New Roman" w:cs="Times New Roman"/>
          <w:sz w:val="24"/>
          <w:szCs w:val="24"/>
          <w:lang w:eastAsia="ru-RU"/>
        </w:rPr>
        <w:t>Б</w:t>
      </w:r>
      <w:proofErr w:type="gramEnd"/>
      <w:r w:rsidRPr="00346BAC">
        <w:rPr>
          <w:rFonts w:ascii="Times New Roman" w:eastAsia="Times New Roman" w:hAnsi="Times New Roman" w:cs="Times New Roman"/>
          <w:sz w:val="24"/>
          <w:szCs w:val="24"/>
          <w:lang w:eastAsia="ru-RU"/>
        </w:rPr>
        <w:t xml:space="preserve"> И Л Е Т  № 1 </w:t>
      </w:r>
    </w:p>
    <w:p w:rsidR="00346BAC" w:rsidRPr="00346BAC" w:rsidRDefault="00216920" w:rsidP="00346BAC">
      <w:pPr>
        <w:spacing w:after="0" w:line="240" w:lineRule="auto"/>
        <w:ind w:right="53"/>
        <w:jc w:val="center"/>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на 20_/20</w:t>
      </w:r>
      <w:r w:rsidR="00346BAC" w:rsidRPr="00346BAC">
        <w:rPr>
          <w:rFonts w:ascii="Times New Roman" w:eastAsia="Times New Roman" w:hAnsi="Times New Roman" w:cs="Times New Roman"/>
          <w:w w:val="95"/>
          <w:sz w:val="24"/>
          <w:szCs w:val="24"/>
          <w:lang w:eastAsia="ru-RU"/>
        </w:rPr>
        <w:t>_ учебный год</w:t>
      </w:r>
    </w:p>
    <w:p w:rsidR="00346BAC" w:rsidRPr="00346BAC" w:rsidRDefault="00346BAC" w:rsidP="00346BAC">
      <w:pPr>
        <w:spacing w:after="0" w:line="240" w:lineRule="auto"/>
        <w:ind w:right="53"/>
        <w:jc w:val="center"/>
        <w:rPr>
          <w:rFonts w:ascii="Times New Roman" w:eastAsia="Times New Roman" w:hAnsi="Times New Roman" w:cs="Times New Roman"/>
          <w:w w:val="95"/>
          <w:sz w:val="20"/>
          <w:szCs w:val="20"/>
          <w:lang w:eastAsia="ru-RU"/>
        </w:rPr>
      </w:pPr>
    </w:p>
    <w:p w:rsidR="003D757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w:t>
      </w:r>
      <w:r w:rsidRPr="00346BAC">
        <w:rPr>
          <w:rFonts w:ascii="Times New Roman" w:eastAsia="Times New Roman" w:hAnsi="Times New Roman" w:cs="Times New Roman"/>
          <w:sz w:val="28"/>
          <w:szCs w:val="28"/>
          <w:lang w:eastAsia="ru-RU"/>
        </w:rPr>
        <w:t xml:space="preserve">. </w:t>
      </w:r>
      <w:r w:rsidR="00504EF3" w:rsidRPr="00504EF3">
        <w:rPr>
          <w:rFonts w:ascii="Times New Roman" w:eastAsia="Times New Roman" w:hAnsi="Times New Roman" w:cs="Times New Roman"/>
          <w:sz w:val="24"/>
          <w:szCs w:val="24"/>
          <w:lang w:eastAsia="ru-RU"/>
        </w:rPr>
        <w:t>Защита населения в ЧС.</w:t>
      </w:r>
    </w:p>
    <w:p w:rsidR="003D757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2. </w:t>
      </w:r>
      <w:r w:rsidR="00504EF3" w:rsidRPr="00504EF3">
        <w:rPr>
          <w:rFonts w:ascii="Times New Roman" w:eastAsia="Times New Roman" w:hAnsi="Times New Roman" w:cs="Times New Roman"/>
          <w:sz w:val="24"/>
          <w:szCs w:val="24"/>
          <w:lang w:eastAsia="ru-RU"/>
        </w:rPr>
        <w:t>Средства индивидуальной защиты кожи и органов дыхания.</w:t>
      </w:r>
    </w:p>
    <w:p w:rsidR="00346BAC" w:rsidRPr="00346BA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 Практическое задание</w:t>
      </w:r>
    </w:p>
    <w:p w:rsidR="00346BAC" w:rsidRPr="00346BAC" w:rsidRDefault="00346BAC" w:rsidP="00346BAC">
      <w:pPr>
        <w:spacing w:after="0" w:line="240" w:lineRule="auto"/>
        <w:jc w:val="both"/>
        <w:rPr>
          <w:rFonts w:ascii="Times New Roman" w:eastAsia="Times New Roman" w:hAnsi="Times New Roman" w:cs="Times New Roman"/>
          <w:bCs/>
          <w:color w:val="000000"/>
          <w:sz w:val="24"/>
          <w:szCs w:val="24"/>
          <w:lang w:eastAsia="ru-RU"/>
        </w:rPr>
      </w:pPr>
    </w:p>
    <w:p w:rsidR="00346BAC" w:rsidRPr="00346BAC" w:rsidRDefault="00346BAC" w:rsidP="00346BAC">
      <w:pPr>
        <w:spacing w:after="0" w:line="240" w:lineRule="auto"/>
        <w:jc w:val="both"/>
        <w:rPr>
          <w:rFonts w:ascii="Times New Roman" w:eastAsia="Times New Roman" w:hAnsi="Times New Roman" w:cs="Times New Roman"/>
          <w:bCs/>
          <w:color w:val="000000"/>
          <w:sz w:val="24"/>
          <w:szCs w:val="24"/>
          <w:lang w:eastAsia="ru-RU"/>
        </w:rPr>
      </w:pPr>
      <w:r w:rsidRPr="00346BAC">
        <w:rPr>
          <w:rFonts w:ascii="Times New Roman" w:eastAsia="Times New Roman" w:hAnsi="Times New Roman" w:cs="Times New Roman"/>
          <w:bCs/>
          <w:color w:val="000000"/>
          <w:sz w:val="24"/>
          <w:szCs w:val="24"/>
          <w:lang w:eastAsia="ru-RU"/>
        </w:rPr>
        <w:t>Зав.кафедрой     ________________</w:t>
      </w:r>
      <w:r w:rsidR="00216920">
        <w:rPr>
          <w:rFonts w:ascii="Times New Roman" w:eastAsia="Times New Roman" w:hAnsi="Times New Roman" w:cs="Times New Roman"/>
          <w:bCs/>
          <w:color w:val="000000"/>
          <w:sz w:val="24"/>
          <w:szCs w:val="24"/>
          <w:lang w:eastAsia="ru-RU"/>
        </w:rPr>
        <w:t>___          В.И. Кузнецов</w:t>
      </w:r>
      <w:r w:rsidRPr="00346BAC">
        <w:rPr>
          <w:rFonts w:ascii="Times New Roman" w:eastAsia="Times New Roman" w:hAnsi="Times New Roman" w:cs="Times New Roman"/>
          <w:bCs/>
          <w:color w:val="000000"/>
          <w:sz w:val="24"/>
          <w:szCs w:val="24"/>
          <w:lang w:eastAsia="ru-RU"/>
        </w:rPr>
        <w:t xml:space="preserve">                  ________________</w:t>
      </w:r>
    </w:p>
    <w:p w:rsidR="00346BAC" w:rsidRPr="00346BAC" w:rsidRDefault="00346BAC" w:rsidP="00346BAC">
      <w:pPr>
        <w:spacing w:after="0" w:line="240" w:lineRule="auto"/>
        <w:jc w:val="both"/>
        <w:rPr>
          <w:rFonts w:ascii="Times New Roman" w:eastAsia="Times New Roman" w:hAnsi="Times New Roman" w:cs="Times New Roman"/>
          <w:szCs w:val="28"/>
        </w:rPr>
      </w:pPr>
      <w:r w:rsidRPr="00346BAC">
        <w:rPr>
          <w:rFonts w:ascii="Times New Roman" w:eastAsia="Times New Roman" w:hAnsi="Times New Roman" w:cs="Times New Roman"/>
          <w:bCs/>
          <w:color w:val="000000"/>
          <w:sz w:val="24"/>
          <w:szCs w:val="24"/>
          <w:vertAlign w:val="superscript"/>
          <w:lang w:eastAsia="ru-RU"/>
        </w:rPr>
        <w:t xml:space="preserve">                                                        ( подпись)                                   </w:t>
      </w:r>
      <w:r w:rsidR="00216920">
        <w:rPr>
          <w:rFonts w:ascii="Times New Roman" w:eastAsia="Times New Roman" w:hAnsi="Times New Roman" w:cs="Times New Roman"/>
          <w:bCs/>
          <w:color w:val="000000"/>
          <w:sz w:val="24"/>
          <w:szCs w:val="24"/>
          <w:vertAlign w:val="superscript"/>
          <w:lang w:eastAsia="ru-RU"/>
        </w:rPr>
        <w:t xml:space="preserve">          </w:t>
      </w:r>
      <w:r w:rsidRPr="00346BAC">
        <w:rPr>
          <w:rFonts w:ascii="Times New Roman" w:eastAsia="Times New Roman" w:hAnsi="Times New Roman" w:cs="Times New Roman"/>
          <w:bCs/>
          <w:color w:val="000000"/>
          <w:sz w:val="24"/>
          <w:szCs w:val="24"/>
          <w:vertAlign w:val="superscript"/>
          <w:lang w:eastAsia="ru-RU"/>
        </w:rPr>
        <w:t xml:space="preserve"> (Ф.И.О.) </w:t>
      </w:r>
      <w:r w:rsidRPr="00346BAC">
        <w:rPr>
          <w:rFonts w:ascii="Times New Roman" w:eastAsia="Times New Roman" w:hAnsi="Times New Roman" w:cs="Times New Roman"/>
          <w:sz w:val="24"/>
          <w:szCs w:val="24"/>
          <w:vertAlign w:val="superscript"/>
          <w:lang w:eastAsia="ru-RU"/>
        </w:rPr>
        <w:t xml:space="preserve">                                               </w:t>
      </w:r>
      <w:r w:rsidR="00216920">
        <w:rPr>
          <w:rFonts w:ascii="Times New Roman" w:eastAsia="Times New Roman" w:hAnsi="Times New Roman" w:cs="Times New Roman"/>
          <w:sz w:val="24"/>
          <w:szCs w:val="24"/>
          <w:vertAlign w:val="superscript"/>
          <w:lang w:eastAsia="ru-RU"/>
        </w:rPr>
        <w:t xml:space="preserve">          </w:t>
      </w:r>
      <w:r w:rsidRPr="00346BAC">
        <w:rPr>
          <w:rFonts w:ascii="Times New Roman" w:eastAsia="Times New Roman" w:hAnsi="Times New Roman" w:cs="Times New Roman"/>
          <w:sz w:val="24"/>
          <w:szCs w:val="24"/>
          <w:vertAlign w:val="superscript"/>
          <w:lang w:eastAsia="ru-RU"/>
        </w:rPr>
        <w:t xml:space="preserve"> (дата)</w:t>
      </w:r>
    </w:p>
    <w:p w:rsidR="00346BAC" w:rsidRPr="00346BAC" w:rsidRDefault="00346BAC" w:rsidP="00346BAC">
      <w:pPr>
        <w:spacing w:after="0" w:line="240" w:lineRule="auto"/>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rPr>
        <w:lastRenderedPageBreak/>
        <w:t xml:space="preserve">        </w:t>
      </w:r>
      <w:r w:rsidRPr="00346BAC">
        <w:rPr>
          <w:rFonts w:ascii="Times New Roman" w:eastAsia="Times New Roman" w:hAnsi="Times New Roman" w:cs="Times New Roman"/>
          <w:sz w:val="24"/>
          <w:szCs w:val="24"/>
          <w:lang w:eastAsia="ru-RU"/>
        </w:rPr>
        <w:t>Методика формирования оценки и критерии оценивания промежуточной аттестации</w:t>
      </w:r>
      <w:r w:rsidRPr="00346BAC">
        <w:rPr>
          <w:rFonts w:ascii="Times New Roman" w:eastAsia="Times New Roman" w:hAnsi="Times New Roman" w:cs="Times New Roman"/>
          <w:i/>
          <w:sz w:val="24"/>
          <w:szCs w:val="24"/>
          <w:lang w:eastAsia="ru-RU"/>
        </w:rPr>
        <w:t xml:space="preserve"> </w:t>
      </w:r>
      <w:r w:rsidRPr="00346BAC">
        <w:rPr>
          <w:rFonts w:ascii="Times New Roman" w:eastAsia="Times New Roman" w:hAnsi="Times New Roman" w:cs="Times New Roman"/>
          <w:sz w:val="24"/>
          <w:szCs w:val="24"/>
          <w:lang w:eastAsia="ru-RU"/>
        </w:rPr>
        <w:t>(экзамен): максимальное количество баллов при полном раскрытии вопросов и верном решении практической задачи билета:</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1 теоретический вопрос (1 уровень) - 10 баллов;</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2 теоретический вопрос (2 уровень) - 15 баллов;</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3 практическое задание  (3 уровень) - 25 баллов;</w:t>
      </w:r>
    </w:p>
    <w:p w:rsidR="00346BAC" w:rsidRDefault="00346BAC" w:rsidP="00346BAC">
      <w:pPr>
        <w:spacing w:after="0" w:line="240" w:lineRule="auto"/>
        <w:ind w:left="1415" w:firstLine="709"/>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Итого: экзамен –  50 баллов.</w:t>
      </w:r>
    </w:p>
    <w:p w:rsidR="00504EF3" w:rsidRDefault="00504EF3" w:rsidP="00346BAC">
      <w:pPr>
        <w:spacing w:after="0" w:line="240" w:lineRule="auto"/>
        <w:ind w:left="1415" w:firstLine="709"/>
        <w:jc w:val="both"/>
        <w:rPr>
          <w:rFonts w:ascii="Times New Roman" w:eastAsia="Times New Roman" w:hAnsi="Times New Roman" w:cs="Times New Roman"/>
          <w:sz w:val="24"/>
          <w:szCs w:val="24"/>
          <w:lang w:eastAsia="ru-RU"/>
        </w:rPr>
      </w:pPr>
    </w:p>
    <w:p w:rsidR="00504EF3" w:rsidRDefault="00504EF3" w:rsidP="00346BAC">
      <w:pPr>
        <w:spacing w:after="0" w:line="240" w:lineRule="auto"/>
        <w:ind w:left="1415" w:firstLine="709"/>
        <w:jc w:val="both"/>
        <w:rPr>
          <w:rFonts w:ascii="Times New Roman" w:eastAsia="Times New Roman" w:hAnsi="Times New Roman" w:cs="Times New Roman"/>
          <w:sz w:val="24"/>
          <w:szCs w:val="24"/>
          <w:lang w:eastAsia="ru-RU"/>
        </w:rPr>
      </w:pPr>
    </w:p>
    <w:p w:rsidR="00504EF3" w:rsidRPr="00504EF3" w:rsidRDefault="00504EF3" w:rsidP="00504EF3">
      <w:pPr>
        <w:shd w:val="clear" w:color="auto" w:fill="FFFFFF"/>
        <w:spacing w:after="0" w:line="240" w:lineRule="auto"/>
        <w:ind w:firstLine="851"/>
        <w:jc w:val="center"/>
        <w:rPr>
          <w:rFonts w:ascii="Times New Roman" w:eastAsia="Times New Roman" w:hAnsi="Times New Roman" w:cs="Times New Roman"/>
          <w:b/>
          <w:sz w:val="24"/>
          <w:szCs w:val="24"/>
          <w:lang w:eastAsia="ru-RU"/>
        </w:rPr>
      </w:pPr>
      <w:r w:rsidRPr="00504EF3">
        <w:rPr>
          <w:rFonts w:ascii="Times New Roman" w:eastAsia="Times New Roman" w:hAnsi="Times New Roman" w:cs="Times New Roman"/>
          <w:b/>
          <w:sz w:val="24"/>
          <w:szCs w:val="24"/>
          <w:lang w:eastAsia="ru-RU"/>
        </w:rPr>
        <w:t>2.2 Задания для оценивания результатов в виде владений и умений</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b/>
          <w:sz w:val="24"/>
          <w:szCs w:val="24"/>
        </w:rPr>
        <w:t>Практические задания по дисциплине «Безопасность жизнедеятельности</w:t>
      </w:r>
      <w:r w:rsidRPr="00504EF3">
        <w:rPr>
          <w:rFonts w:ascii="Times New Roman" w:eastAsia="Times New Roman" w:hAnsi="Times New Roman" w:cs="Times New Roman"/>
          <w:sz w:val="24"/>
          <w:szCs w:val="24"/>
        </w:rPr>
        <w:t>»</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№1</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Молодой человек увидел, как впереди идущий мужчина внезапно упал. При осмотре кожные покровы бледные,  глаза пострадавшего открыты, судорожные вдохи. Пульс на сонных артериях не определяется. Какие действия необходимо предпринять при оказании первой помощи, обоснуйте свой выбор объема помощи.</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№2</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Обедающий в кафе мужчина внезапно вскочил, показывает пальцем на горло,  не может  вдохнуть. Лицо красного цвета. Какой объем первой помощи необходимо оказать пострадавшему, обоснуйте свой выбор.</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 3</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 xml:space="preserve">Утром соседка по общежитию пожаловалась на сильную боль, отек и покраснение кожных покровов туловища и конечностей, озноб. В области груди и наружной поверхности правого бедра отмечаются небольшие пузырьки, содержащие прозрачную жидкость. Накануне вечером девушка использовала </w:t>
      </w:r>
      <w:proofErr w:type="gramStart"/>
      <w:r w:rsidRPr="00504EF3">
        <w:rPr>
          <w:rFonts w:ascii="Times New Roman" w:eastAsia="Times New Roman" w:hAnsi="Times New Roman" w:cs="Times New Roman"/>
          <w:sz w:val="24"/>
          <w:szCs w:val="24"/>
        </w:rPr>
        <w:t>новый</w:t>
      </w:r>
      <w:proofErr w:type="gramEnd"/>
      <w:r w:rsidRPr="00504EF3">
        <w:rPr>
          <w:rFonts w:ascii="Times New Roman" w:eastAsia="Times New Roman" w:hAnsi="Times New Roman" w:cs="Times New Roman"/>
          <w:sz w:val="24"/>
          <w:szCs w:val="24"/>
        </w:rPr>
        <w:t xml:space="preserve"> гель-</w:t>
      </w:r>
      <w:proofErr w:type="spellStart"/>
      <w:r w:rsidRPr="00504EF3">
        <w:rPr>
          <w:rFonts w:ascii="Times New Roman" w:eastAsia="Times New Roman" w:hAnsi="Times New Roman" w:cs="Times New Roman"/>
          <w:sz w:val="24"/>
          <w:szCs w:val="24"/>
        </w:rPr>
        <w:t>пилинг</w:t>
      </w:r>
      <w:proofErr w:type="spellEnd"/>
      <w:r w:rsidRPr="00504EF3">
        <w:rPr>
          <w:rFonts w:ascii="Times New Roman" w:eastAsia="Times New Roman" w:hAnsi="Times New Roman" w:cs="Times New Roman"/>
          <w:sz w:val="24"/>
          <w:szCs w:val="24"/>
        </w:rPr>
        <w:t xml:space="preserve"> для тела. Чем обусловлено состояние и насколько серьезны повреждения? Какие действия необходимо предпринять при оказании первой помощи? Обоснуйте свой ответ.</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№4</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 xml:space="preserve">Мужчина случайно опрокинул на себя чайник с кипящей водой, за помощью обратился к соседу с жалобами на сильную боль в области обожженных кистей, предплечий и живота, где отмечается выраженное покраснение и отек кожи, множественные сливающиеся пузыри диаметром от 3 до 5см с желтым прозрачным содержимым. В области правой </w:t>
      </w:r>
      <w:proofErr w:type="gramStart"/>
      <w:r w:rsidRPr="00504EF3">
        <w:rPr>
          <w:rFonts w:ascii="Times New Roman" w:eastAsia="Times New Roman" w:hAnsi="Times New Roman" w:cs="Times New Roman"/>
          <w:sz w:val="24"/>
          <w:szCs w:val="24"/>
        </w:rPr>
        <w:t>кисти</w:t>
      </w:r>
      <w:proofErr w:type="gramEnd"/>
      <w:r w:rsidRPr="00504EF3">
        <w:rPr>
          <w:rFonts w:ascii="Times New Roman" w:eastAsia="Times New Roman" w:hAnsi="Times New Roman" w:cs="Times New Roman"/>
          <w:sz w:val="24"/>
          <w:szCs w:val="24"/>
        </w:rPr>
        <w:t xml:space="preserve"> вскрывшиеся толстостенные пузыри с влажной ярко-красной раневой поверхностью  около 10см. Укажите тяжесть повреждения. Какие мероприятия необходимы для оказания первой помощи? Обоснуйте свой ответ.</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№5</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 xml:space="preserve">В зимнее время при температуре -100С мужчина долго ожидал на остановке автобус. Приехав на </w:t>
      </w:r>
      <w:proofErr w:type="gramStart"/>
      <w:r w:rsidRPr="00504EF3">
        <w:rPr>
          <w:rFonts w:ascii="Times New Roman" w:eastAsia="Times New Roman" w:hAnsi="Times New Roman" w:cs="Times New Roman"/>
          <w:sz w:val="24"/>
          <w:szCs w:val="24"/>
        </w:rPr>
        <w:t>работу</w:t>
      </w:r>
      <w:proofErr w:type="gramEnd"/>
      <w:r w:rsidRPr="00504EF3">
        <w:rPr>
          <w:rFonts w:ascii="Times New Roman" w:eastAsia="Times New Roman" w:hAnsi="Times New Roman" w:cs="Times New Roman"/>
          <w:sz w:val="24"/>
          <w:szCs w:val="24"/>
        </w:rPr>
        <w:t xml:space="preserve"> отметил боль в стопах и озноб. Обе стопы и нижняя треть голеней отечны, красноватого цвета. Пальцы обеих стоп бледные с сине-багровым оттенком. На тыльной поверхности пальцев видны пузыри, наполненные прозрачной жидкостью, чувствительность в пальцах отсутствует, активные и пассивные движения сопровождаются болью. Что произошло с пострадавшим.</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№6</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 xml:space="preserve">При аварии на объекте уничтожения химического оружия пострадало 12 человек со сходной клинической картиной. Началось заболевание с явлений конъюнктивита. Через 2 часа присоединились признаки поражения дыхательных путей: чувство царапания и </w:t>
      </w:r>
      <w:proofErr w:type="spellStart"/>
      <w:r w:rsidRPr="00504EF3">
        <w:rPr>
          <w:rFonts w:ascii="Times New Roman" w:eastAsia="Times New Roman" w:hAnsi="Times New Roman" w:cs="Times New Roman"/>
          <w:sz w:val="24"/>
          <w:szCs w:val="24"/>
        </w:rPr>
        <w:t>саднения</w:t>
      </w:r>
      <w:proofErr w:type="spellEnd"/>
      <w:r w:rsidRPr="00504EF3">
        <w:rPr>
          <w:rFonts w:ascii="Times New Roman" w:eastAsia="Times New Roman" w:hAnsi="Times New Roman" w:cs="Times New Roman"/>
          <w:sz w:val="24"/>
          <w:szCs w:val="24"/>
        </w:rPr>
        <w:t xml:space="preserve"> за грудиной, сухой лающий кашель, осиплость голоса. У всех пострадавших отмечалась тошнота, у некоторых была однократная рвота. При осмотре пострадавшие вялые, апатичные. Отмечается гиперемия и отек конъюнктивы, слезотечение, светобоязнь, гиперемия глотки. На коже лица, шеи, кистей, мошонки, в паховых областях, на </w:t>
      </w:r>
      <w:r w:rsidRPr="00504EF3">
        <w:rPr>
          <w:rFonts w:ascii="Times New Roman" w:eastAsia="Times New Roman" w:hAnsi="Times New Roman" w:cs="Times New Roman"/>
          <w:sz w:val="24"/>
          <w:szCs w:val="24"/>
        </w:rPr>
        <w:lastRenderedPageBreak/>
        <w:t>внутренних поверхностях бедер - участки неяркой гиперемии. Температура тела в пределах 37,4-38,0° С. Сформулируйте и обоснуйте диагноз. Окажите первую помощь.</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№7</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Сосед жалуется на головную боль, головокружение, тошноту, «туман» перед глазами, периодически возникающее потемнение в глазах. Со слов больного, выпил около 50 мл прозрачной жидкости, по запаху и вкусу напоминающей этиловый спирт. Примерно через 30 минут появились признаки опьянения, сонливость. Уснул и проспал около 7 часов. После пробуждения беспокоили перечисленные выше изменения в самочувствии, которые продолжали нарастать. Сформулируйте и обоснуйте диагноз. Окажите первую помощь.</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№8</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Пострадавший доставлен в медицинский отряд через 6 часов после воздействия яда. Жалуется на нарастающую общую слабость, усиливающуюся при малейшей физической нагрузке кашель с отделением пенистой мокроты. Из анамнеза известно, что на железнодорожной станции попал в желто-коричневое облако, образовавшееся при взрыве цистерны. Сразу почувствовал резь в глазах, першение в горле, появился сухой кашель, чихание, стеснение за грудиной. Сформулируйте и обоснуйте диагноз. Окажите первую помощь.</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№9</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Пострадавший извлечен из кабины грузового автомобиля с работающим двигателем. Находится в коматозном состоянии. Кожа гиперемирована с цианотичным оттенком, зрачки расширены, на свет не реагируют, рефлексы отсутствуют. Пульс аритмичный, нитевидный, около 100 уд/мин, тоны сердца резко ослаблены, АД - 80/50 мм рт. ст. Температура тела 39,5° С. Сформулируйте и обоснуйте диагноз. Окажите первую помощь.</w:t>
      </w:r>
    </w:p>
    <w:p w:rsidR="00504EF3" w:rsidRPr="00504EF3" w:rsidRDefault="00504EF3" w:rsidP="00504EF3">
      <w:pPr>
        <w:spacing w:after="0" w:line="240" w:lineRule="auto"/>
        <w:ind w:firstLine="851"/>
        <w:jc w:val="center"/>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Задача №10</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В результате дорожно-транспортного происшествия и падения на правый бок мотоциклист получил травму: ссадина правого предплечья, травматическая ампутация большого пальца кисти с активным кровотечением пульсирующей струей, рваная рана голени с активным поступлением крови. Мотоциклист в сознании, отмечает сильную боль в области ран, искривление и подвижность голени в средней трети. Приведите алгоритм и порядок оказания первой помощи, обоснуйте свой ответ.</w:t>
      </w:r>
    </w:p>
    <w:p w:rsidR="00504EF3" w:rsidRPr="00504EF3" w:rsidRDefault="00504EF3" w:rsidP="00504EF3">
      <w:pPr>
        <w:spacing w:after="0" w:line="240" w:lineRule="auto"/>
        <w:jc w:val="center"/>
        <w:rPr>
          <w:rFonts w:ascii="Times New Roman" w:eastAsia="Times New Roman" w:hAnsi="Times New Roman" w:cs="Times New Roman"/>
          <w:b/>
          <w:sz w:val="24"/>
          <w:szCs w:val="24"/>
          <w:lang w:eastAsia="ru-RU"/>
        </w:rPr>
      </w:pPr>
    </w:p>
    <w:p w:rsidR="00504EF3" w:rsidRPr="00504EF3" w:rsidRDefault="00504EF3" w:rsidP="00504EF3">
      <w:pPr>
        <w:spacing w:after="0" w:line="240" w:lineRule="auto"/>
        <w:jc w:val="center"/>
        <w:rPr>
          <w:rFonts w:ascii="Times New Roman" w:eastAsia="Times New Roman" w:hAnsi="Times New Roman" w:cs="Times New Roman"/>
          <w:b/>
          <w:sz w:val="24"/>
          <w:szCs w:val="24"/>
          <w:lang w:eastAsia="ru-RU"/>
        </w:rPr>
      </w:pPr>
    </w:p>
    <w:p w:rsidR="00504EF3" w:rsidRPr="00504EF3" w:rsidRDefault="00504EF3" w:rsidP="00504EF3">
      <w:pPr>
        <w:spacing w:after="0" w:line="240" w:lineRule="auto"/>
        <w:jc w:val="center"/>
        <w:rPr>
          <w:rFonts w:ascii="Times New Roman" w:eastAsia="Times New Roman" w:hAnsi="Times New Roman" w:cs="Times New Roman"/>
          <w:b/>
          <w:sz w:val="24"/>
          <w:szCs w:val="24"/>
          <w:lang w:eastAsia="ru-RU"/>
        </w:rPr>
      </w:pPr>
    </w:p>
    <w:p w:rsidR="00504EF3" w:rsidRPr="00504EF3" w:rsidRDefault="00504EF3" w:rsidP="00504EF3">
      <w:pPr>
        <w:shd w:val="clear" w:color="auto" w:fill="FFFFFF"/>
        <w:suppressAutoHyphens/>
        <w:spacing w:after="0" w:line="294" w:lineRule="atLeast"/>
        <w:jc w:val="center"/>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ПРАКТИЧЕСКАЯ РАБОТА № 1</w:t>
      </w:r>
    </w:p>
    <w:p w:rsidR="00504EF3" w:rsidRPr="00504EF3" w:rsidRDefault="00504EF3" w:rsidP="00504EF3">
      <w:pPr>
        <w:shd w:val="clear" w:color="auto" w:fill="FFFFFF"/>
        <w:suppressAutoHyphens/>
        <w:spacing w:after="0" w:line="294" w:lineRule="atLeast"/>
        <w:ind w:left="708" w:firstLine="708"/>
        <w:rPr>
          <w:rFonts w:ascii="Times New Roman" w:eastAsia="Times New Roman" w:hAnsi="Times New Roman" w:cs="Times New Roman"/>
          <w:b/>
          <w:bCs/>
          <w:color w:val="000000"/>
          <w:sz w:val="24"/>
          <w:szCs w:val="24"/>
          <w:lang w:eastAsia="ar-SA"/>
        </w:rPr>
      </w:pPr>
      <w:r w:rsidRPr="00504EF3">
        <w:rPr>
          <w:rFonts w:ascii="Times New Roman" w:eastAsia="Times New Roman" w:hAnsi="Times New Roman" w:cs="Times New Roman"/>
          <w:b/>
          <w:bCs/>
          <w:color w:val="000000"/>
          <w:sz w:val="24"/>
          <w:szCs w:val="24"/>
          <w:lang w:eastAsia="ar-SA"/>
        </w:rPr>
        <w:t xml:space="preserve">Тема: Индивидуальная защита. </w:t>
      </w:r>
    </w:p>
    <w:p w:rsidR="00504EF3" w:rsidRPr="00504EF3" w:rsidRDefault="00504EF3" w:rsidP="00504EF3">
      <w:pPr>
        <w:shd w:val="clear" w:color="auto" w:fill="FFFFFF"/>
        <w:suppressAutoHyphens/>
        <w:spacing w:after="0" w:line="294" w:lineRule="atLeast"/>
        <w:jc w:val="center"/>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Виды защитных сооружений и правила поведения в них</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Наименование работы:</w:t>
      </w:r>
      <w:r w:rsidRPr="00504EF3">
        <w:rPr>
          <w:rFonts w:ascii="Times New Roman" w:eastAsia="Times New Roman" w:hAnsi="Times New Roman" w:cs="Times New Roman"/>
          <w:color w:val="000000"/>
          <w:sz w:val="24"/>
          <w:szCs w:val="24"/>
          <w:lang w:eastAsia="ar-SA"/>
        </w:rPr>
        <w:t> Действия населения при ЧС военного характера.</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Цель:</w:t>
      </w:r>
      <w:r w:rsidRPr="00504EF3">
        <w:rPr>
          <w:rFonts w:ascii="Times New Roman" w:eastAsia="Times New Roman" w:hAnsi="Times New Roman" w:cs="Times New Roman"/>
          <w:color w:val="000000"/>
          <w:sz w:val="24"/>
          <w:szCs w:val="24"/>
          <w:lang w:eastAsia="ar-SA"/>
        </w:rPr>
        <w:t> изучить действия населения при ЧС военного характера при угрозе применения радиационного, химического или биологического оружия, определить применяемые средства индивидуальной защиты, обосновать выбор защитных сооружений.</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Время: </w:t>
      </w:r>
      <w:r w:rsidRPr="00504EF3">
        <w:rPr>
          <w:rFonts w:ascii="Times New Roman" w:eastAsia="Times New Roman" w:hAnsi="Times New Roman" w:cs="Times New Roman"/>
          <w:color w:val="000000"/>
          <w:sz w:val="24"/>
          <w:szCs w:val="24"/>
          <w:lang w:eastAsia="ar-SA"/>
        </w:rPr>
        <w:t>2 часа</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Материально-техническое обеспечение:</w:t>
      </w:r>
      <w:r w:rsidRPr="00504EF3">
        <w:rPr>
          <w:rFonts w:ascii="Times New Roman" w:eastAsia="Times New Roman" w:hAnsi="Times New Roman" w:cs="Times New Roman"/>
          <w:color w:val="000000"/>
          <w:sz w:val="24"/>
          <w:szCs w:val="24"/>
          <w:lang w:eastAsia="ar-SA"/>
        </w:rPr>
        <w:t>  противогаз, респиратор, ватно-марлевая повязка</w:t>
      </w:r>
    </w:p>
    <w:p w:rsidR="00504EF3" w:rsidRPr="00504EF3" w:rsidRDefault="00504EF3" w:rsidP="00504EF3">
      <w:pPr>
        <w:shd w:val="clear" w:color="auto" w:fill="FFFFFF"/>
        <w:suppressAutoHyphens/>
        <w:spacing w:after="0" w:line="294" w:lineRule="atLeast"/>
        <w:jc w:val="center"/>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Методика выполнения</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b/>
          <w:bCs/>
          <w:color w:val="000000"/>
          <w:sz w:val="24"/>
          <w:szCs w:val="24"/>
          <w:lang w:eastAsia="ar-SA"/>
        </w:rPr>
        <w:t>Задание:</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color w:val="000000"/>
          <w:sz w:val="24"/>
          <w:szCs w:val="24"/>
          <w:lang w:eastAsia="ar-SA"/>
        </w:rPr>
        <w:t>1. Изучить индивидуальные средства защиты населения.</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color w:val="000000"/>
          <w:sz w:val="24"/>
          <w:szCs w:val="24"/>
          <w:lang w:eastAsia="ar-SA"/>
        </w:rPr>
        <w:t>2. Изучить виды укрытий и правила поведения в убежищах и укрытиях.</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color w:val="000000"/>
          <w:sz w:val="24"/>
          <w:szCs w:val="24"/>
          <w:lang w:eastAsia="ar-SA"/>
        </w:rPr>
        <w:t xml:space="preserve">3. Изучить применение </w:t>
      </w:r>
      <w:proofErr w:type="gramStart"/>
      <w:r w:rsidRPr="00504EF3">
        <w:rPr>
          <w:rFonts w:ascii="Times New Roman" w:eastAsia="Times New Roman" w:hAnsi="Times New Roman" w:cs="Times New Roman"/>
          <w:color w:val="000000"/>
          <w:sz w:val="24"/>
          <w:szCs w:val="24"/>
          <w:lang w:eastAsia="ar-SA"/>
        </w:rPr>
        <w:t>СИЗ</w:t>
      </w:r>
      <w:proofErr w:type="gramEnd"/>
      <w:r w:rsidRPr="00504EF3">
        <w:rPr>
          <w:rFonts w:ascii="Times New Roman" w:eastAsia="Times New Roman" w:hAnsi="Times New Roman" w:cs="Times New Roman"/>
          <w:color w:val="000000"/>
          <w:sz w:val="24"/>
          <w:szCs w:val="24"/>
          <w:lang w:eastAsia="ar-SA"/>
        </w:rPr>
        <w:t xml:space="preserve"> при угрозе применения химического и биологического оружия.</w:t>
      </w:r>
    </w:p>
    <w:p w:rsidR="00504EF3" w:rsidRPr="00504EF3" w:rsidRDefault="00504EF3" w:rsidP="00504EF3">
      <w:pPr>
        <w:shd w:val="clear" w:color="auto" w:fill="FFFFFF"/>
        <w:suppressAutoHyphens/>
        <w:spacing w:after="0" w:line="294" w:lineRule="atLeast"/>
        <w:rPr>
          <w:rFonts w:ascii="Arial" w:eastAsia="Times New Roman" w:hAnsi="Arial" w:cs="Arial"/>
          <w:color w:val="000000"/>
          <w:sz w:val="21"/>
          <w:szCs w:val="21"/>
          <w:lang w:eastAsia="ar-SA"/>
        </w:rPr>
      </w:pPr>
      <w:r w:rsidRPr="00504EF3">
        <w:rPr>
          <w:rFonts w:ascii="Times New Roman" w:eastAsia="Times New Roman" w:hAnsi="Times New Roman" w:cs="Times New Roman"/>
          <w:color w:val="000000"/>
          <w:sz w:val="24"/>
          <w:szCs w:val="24"/>
          <w:lang w:eastAsia="ar-SA"/>
        </w:rPr>
        <w:lastRenderedPageBreak/>
        <w:t>4. Отчет о работе оформить в виде плана-конспекта.</w:t>
      </w:r>
    </w:p>
    <w:p w:rsidR="00504EF3" w:rsidRPr="00504EF3" w:rsidRDefault="00504EF3" w:rsidP="00504EF3">
      <w:pPr>
        <w:shd w:val="clear" w:color="auto" w:fill="FFFFFF"/>
        <w:spacing w:after="0" w:line="294" w:lineRule="atLeast"/>
        <w:jc w:val="center"/>
        <w:rPr>
          <w:rFonts w:ascii="Times New Roman" w:eastAsia="Times New Roman" w:hAnsi="Times New Roman" w:cs="Times New Roman"/>
          <w:b/>
          <w:sz w:val="28"/>
          <w:szCs w:val="28"/>
          <w:lang w:eastAsia="ru-RU"/>
        </w:rPr>
      </w:pPr>
    </w:p>
    <w:p w:rsidR="00504EF3" w:rsidRPr="00504EF3" w:rsidRDefault="00504EF3" w:rsidP="00504EF3">
      <w:pPr>
        <w:shd w:val="clear" w:color="auto" w:fill="FFFFFF"/>
        <w:spacing w:after="0" w:line="294" w:lineRule="atLeast"/>
        <w:jc w:val="center"/>
        <w:rPr>
          <w:rFonts w:ascii="Times New Roman" w:eastAsia="Times New Roman" w:hAnsi="Times New Roman" w:cs="Times New Roman"/>
          <w:b/>
          <w:sz w:val="28"/>
          <w:szCs w:val="28"/>
          <w:lang w:eastAsia="ru-RU"/>
        </w:rPr>
      </w:pPr>
    </w:p>
    <w:p w:rsidR="00504EF3" w:rsidRPr="00504EF3" w:rsidRDefault="00504EF3" w:rsidP="00504EF3">
      <w:pPr>
        <w:shd w:val="clear" w:color="auto" w:fill="FFFFFF"/>
        <w:spacing w:after="0" w:line="294" w:lineRule="atLeast"/>
        <w:jc w:val="center"/>
        <w:rPr>
          <w:rFonts w:ascii="Arial" w:eastAsia="Times New Roman" w:hAnsi="Arial" w:cs="Arial"/>
          <w:color w:val="000000"/>
          <w:sz w:val="21"/>
          <w:szCs w:val="21"/>
          <w:lang w:eastAsia="ru-RU"/>
        </w:rPr>
      </w:pPr>
      <w:r w:rsidRPr="00504EF3">
        <w:rPr>
          <w:rFonts w:ascii="Times New Roman" w:eastAsia="Times New Roman" w:hAnsi="Times New Roman" w:cs="Times New Roman"/>
          <w:b/>
          <w:bCs/>
          <w:color w:val="000000"/>
          <w:sz w:val="24"/>
          <w:szCs w:val="24"/>
          <w:lang w:eastAsia="ru-RU"/>
        </w:rPr>
        <w:t>ПРАКТИЧЕСКАЯ РАБОТА № 2</w:t>
      </w:r>
    </w:p>
    <w:p w:rsidR="00504EF3" w:rsidRPr="00504EF3" w:rsidRDefault="00504EF3" w:rsidP="00504EF3">
      <w:pPr>
        <w:shd w:val="clear" w:color="auto" w:fill="FFFFFF"/>
        <w:spacing w:after="0" w:line="294" w:lineRule="atLeast"/>
        <w:jc w:val="center"/>
        <w:rPr>
          <w:rFonts w:ascii="Arial" w:eastAsia="Times New Roman" w:hAnsi="Arial" w:cs="Arial"/>
          <w:color w:val="000000"/>
          <w:sz w:val="21"/>
          <w:szCs w:val="21"/>
          <w:lang w:eastAsia="ru-RU"/>
        </w:rPr>
      </w:pPr>
      <w:r w:rsidRPr="00504EF3">
        <w:rPr>
          <w:rFonts w:ascii="Times New Roman" w:eastAsia="Times New Roman" w:hAnsi="Times New Roman" w:cs="Times New Roman"/>
          <w:b/>
          <w:bCs/>
          <w:color w:val="000000"/>
          <w:sz w:val="24"/>
          <w:szCs w:val="24"/>
          <w:lang w:eastAsia="ru-RU"/>
        </w:rPr>
        <w:t>Тема: Основные виды потенциальных опасностей и их последствия</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b/>
          <w:bCs/>
          <w:color w:val="000000"/>
          <w:sz w:val="24"/>
          <w:szCs w:val="24"/>
          <w:lang w:eastAsia="ru-RU"/>
        </w:rPr>
        <w:t>Наименование работы:</w:t>
      </w:r>
      <w:r w:rsidRPr="00504EF3">
        <w:rPr>
          <w:rFonts w:ascii="Times New Roman" w:eastAsia="Times New Roman" w:hAnsi="Times New Roman" w:cs="Times New Roman"/>
          <w:color w:val="000000"/>
          <w:sz w:val="24"/>
          <w:szCs w:val="24"/>
          <w:lang w:eastAsia="ru-RU"/>
        </w:rPr>
        <w:t> Основные способы пожаротушения и различные виды огнегасящих веществ.</w:t>
      </w:r>
    </w:p>
    <w:p w:rsidR="00504EF3" w:rsidRPr="00504EF3" w:rsidRDefault="00504EF3" w:rsidP="00504EF3">
      <w:pPr>
        <w:shd w:val="clear" w:color="auto" w:fill="FFFFFF"/>
        <w:spacing w:after="0" w:line="294" w:lineRule="atLeast"/>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b/>
          <w:bCs/>
          <w:color w:val="000000"/>
          <w:sz w:val="24"/>
          <w:szCs w:val="24"/>
          <w:lang w:eastAsia="ru-RU"/>
        </w:rPr>
        <w:t>Цель:</w:t>
      </w:r>
      <w:r w:rsidRPr="00504EF3">
        <w:rPr>
          <w:rFonts w:ascii="Times New Roman" w:eastAsia="Times New Roman" w:hAnsi="Times New Roman" w:cs="Times New Roman"/>
          <w:color w:val="000000"/>
          <w:sz w:val="24"/>
          <w:szCs w:val="24"/>
          <w:lang w:eastAsia="ru-RU"/>
        </w:rPr>
        <w:t> Изучить применение, принцип действия и выбор средств первичного пожаротушения.</w:t>
      </w:r>
    </w:p>
    <w:p w:rsidR="00504EF3" w:rsidRPr="00504EF3" w:rsidRDefault="00504EF3" w:rsidP="00504EF3">
      <w:pPr>
        <w:shd w:val="clear" w:color="auto" w:fill="FFFFFF"/>
        <w:spacing w:after="0" w:line="294" w:lineRule="atLeast"/>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b/>
          <w:color w:val="000000"/>
          <w:sz w:val="24"/>
          <w:szCs w:val="24"/>
          <w:lang w:eastAsia="ru-RU"/>
        </w:rPr>
        <w:t>Материально-техническое обеспечение</w:t>
      </w:r>
      <w:r w:rsidRPr="00504EF3">
        <w:rPr>
          <w:rFonts w:ascii="Times New Roman" w:eastAsia="Times New Roman" w:hAnsi="Times New Roman" w:cs="Times New Roman"/>
          <w:color w:val="000000"/>
          <w:sz w:val="24"/>
          <w:szCs w:val="24"/>
          <w:lang w:eastAsia="ru-RU"/>
        </w:rPr>
        <w:t>: Огнетушитель</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b/>
          <w:bCs/>
          <w:color w:val="000000"/>
          <w:sz w:val="24"/>
          <w:szCs w:val="24"/>
          <w:lang w:eastAsia="ru-RU"/>
        </w:rPr>
        <w:t>Время: </w:t>
      </w:r>
      <w:r w:rsidRPr="00504EF3">
        <w:rPr>
          <w:rFonts w:ascii="Times New Roman" w:eastAsia="Times New Roman" w:hAnsi="Times New Roman" w:cs="Times New Roman"/>
          <w:color w:val="000000"/>
          <w:sz w:val="24"/>
          <w:szCs w:val="24"/>
          <w:lang w:eastAsia="ru-RU"/>
        </w:rPr>
        <w:t>2 часа</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Задание:</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1. Ознакомится с видами горения и видами огнегасящих веществ. Законспектировать в тетрадь.</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2. Ознакомится со свойствами огнегасящих веществ. Законспектировать в тетрадь.</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3. Заполнить таблицу соответствия: виды горения - виды огнегасящих веществ.</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4. Ознакомится с устройством огнетушителей. Зарисовать схему в тетрадь.</w:t>
      </w:r>
    </w:p>
    <w:p w:rsidR="00504EF3" w:rsidRPr="00504EF3" w:rsidRDefault="00504EF3" w:rsidP="00504EF3">
      <w:pPr>
        <w:shd w:val="clear" w:color="auto" w:fill="FFFFFF"/>
        <w:spacing w:after="0" w:line="294" w:lineRule="atLeast"/>
        <w:rPr>
          <w:rFonts w:ascii="Arial" w:eastAsia="Times New Roman" w:hAnsi="Arial" w:cs="Arial"/>
          <w:color w:val="000000"/>
          <w:sz w:val="21"/>
          <w:szCs w:val="21"/>
          <w:lang w:eastAsia="ru-RU"/>
        </w:rPr>
      </w:pPr>
      <w:r w:rsidRPr="00504EF3">
        <w:rPr>
          <w:rFonts w:ascii="Times New Roman" w:eastAsia="Times New Roman" w:hAnsi="Times New Roman" w:cs="Times New Roman"/>
          <w:color w:val="000000"/>
          <w:sz w:val="24"/>
          <w:szCs w:val="24"/>
          <w:lang w:eastAsia="ru-RU"/>
        </w:rPr>
        <w:t>5. Заполнить таблицу соответствия: виды горения - виды первичных средств огнетушения.</w:t>
      </w:r>
    </w:p>
    <w:p w:rsidR="00504EF3" w:rsidRPr="00504EF3" w:rsidRDefault="00504EF3" w:rsidP="00504EF3">
      <w:pPr>
        <w:shd w:val="clear" w:color="auto" w:fill="FFFFFF"/>
        <w:spacing w:after="0" w:line="294" w:lineRule="atLeast"/>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6. Отчет о работе оформить в виде ответов на контрольные вопросы.</w:t>
      </w:r>
    </w:p>
    <w:p w:rsidR="00504EF3" w:rsidRPr="00504EF3" w:rsidRDefault="00504EF3" w:rsidP="00504EF3">
      <w:pPr>
        <w:shd w:val="clear" w:color="auto" w:fill="FFFFFF"/>
        <w:spacing w:after="0" w:line="294" w:lineRule="atLeast"/>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p>
    <w:p w:rsidR="00504EF3" w:rsidRPr="00504EF3" w:rsidRDefault="00504EF3" w:rsidP="00504EF3">
      <w:pPr>
        <w:spacing w:after="0" w:line="240" w:lineRule="auto"/>
        <w:rPr>
          <w:rFonts w:ascii="Times New Roman" w:eastAsia="Times New Roman" w:hAnsi="Times New Roman" w:cs="Times New Roman"/>
          <w:sz w:val="24"/>
          <w:szCs w:val="24"/>
        </w:rPr>
      </w:pP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Критерии оценки выполнения практического задания:</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 xml:space="preserve"> «5» (отлично): выполнены всё практическое задание, студент четко и без ошибок ответил на все контрольные вопросы.</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«4» (хорошо): выполнено  задание; студент ответил на все контрольные вопросы с замечаниями.</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«3»  (удовлетворительно): выполнены все задание с замечаниями; студент ответил на все контрольные вопросы с замечаниями.</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«2» (не зачтено): студент не выполнил или выполнил неправильно задание; студент ответил на контрольные вопросы с ошибками или не ответил на контрольные вопросы.</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r w:rsidRPr="00504EF3">
        <w:rPr>
          <w:rFonts w:ascii="Times New Roman" w:eastAsia="Times New Roman" w:hAnsi="Times New Roman" w:cs="Times New Roman"/>
          <w:sz w:val="24"/>
          <w:szCs w:val="24"/>
        </w:rPr>
        <w:t>Отчет рассматривается как критерий оценки только при выполнении студентом практической работы. Студент не допускается к защите практической работы без ее выполнения.</w:t>
      </w:r>
    </w:p>
    <w:p w:rsidR="00504EF3" w:rsidRPr="00504EF3" w:rsidRDefault="00504EF3" w:rsidP="00504EF3">
      <w:pPr>
        <w:spacing w:after="0" w:line="240" w:lineRule="auto"/>
        <w:ind w:firstLine="851"/>
        <w:jc w:val="both"/>
        <w:rPr>
          <w:rFonts w:ascii="Times New Roman" w:eastAsia="Times New Roman" w:hAnsi="Times New Roman" w:cs="Times New Roman"/>
          <w:sz w:val="24"/>
          <w:szCs w:val="24"/>
        </w:rPr>
      </w:pPr>
    </w:p>
    <w:p w:rsidR="00346BAC" w:rsidRPr="00346BAC" w:rsidRDefault="00346BAC" w:rsidP="00346BAC">
      <w:pPr>
        <w:spacing w:after="0" w:line="240" w:lineRule="auto"/>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504EF3">
        <w:rPr>
          <w:rFonts w:ascii="Times New Roman" w:eastAsia="Times New Roman" w:hAnsi="Times New Roman" w:cs="Times New Roman"/>
          <w:sz w:val="24"/>
          <w:szCs w:val="24"/>
        </w:rPr>
        <w:t>Безопасность жизнедеятельности</w:t>
      </w:r>
      <w:r w:rsidRPr="00346BAC">
        <w:rPr>
          <w:rFonts w:ascii="Times New Roman" w:eastAsia="Times New Roman" w:hAnsi="Times New Roman" w:cs="Times New Roman"/>
          <w:sz w:val="24"/>
          <w:szCs w:val="24"/>
        </w:rPr>
        <w:t>» приведен в таблице 4.</w:t>
      </w:r>
      <w:proofErr w:type="gramEnd"/>
    </w:p>
    <w:p w:rsidR="00346BAC" w:rsidRPr="00346BAC" w:rsidRDefault="00346BAC" w:rsidP="00346BAC">
      <w:pPr>
        <w:spacing w:after="0" w:line="240" w:lineRule="auto"/>
        <w:ind w:firstLine="709"/>
        <w:jc w:val="both"/>
        <w:rPr>
          <w:rFonts w:ascii="Times New Roman" w:eastAsia="Times New Roman" w:hAnsi="Times New Roman" w:cs="Times New Roman"/>
          <w:sz w:val="28"/>
          <w:szCs w:val="28"/>
        </w:rPr>
        <w:sectPr w:rsidR="00346BAC" w:rsidRPr="00346BAC">
          <w:pgSz w:w="11906" w:h="16838"/>
          <w:pgMar w:top="1134" w:right="850" w:bottom="1134" w:left="1701" w:header="708" w:footer="708" w:gutter="0"/>
          <w:cols w:space="708"/>
          <w:docGrid w:linePitch="360"/>
        </w:sectPr>
      </w:pPr>
    </w:p>
    <w:p w:rsidR="003D757C" w:rsidRPr="003D757C" w:rsidRDefault="003D757C" w:rsidP="003D757C">
      <w:pPr>
        <w:spacing w:after="0" w:line="240" w:lineRule="auto"/>
        <w:jc w:val="center"/>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lastRenderedPageBreak/>
        <w:t>Таблица 4 - Оценочные материалы (оценочные средства) по дисциплине</w:t>
      </w:r>
    </w:p>
    <w:p w:rsidR="003D757C" w:rsidRPr="003D757C" w:rsidRDefault="003D757C" w:rsidP="003D757C">
      <w:pPr>
        <w:spacing w:after="0" w:line="240" w:lineRule="auto"/>
        <w:jc w:val="center"/>
        <w:rPr>
          <w:rFonts w:ascii="Times New Roman" w:eastAsia="Times New Roman" w:hAnsi="Times New Roman" w:cs="Times New Roman"/>
          <w:color w:val="FF0000"/>
          <w:sz w:val="24"/>
          <w:szCs w:val="24"/>
        </w:rPr>
      </w:pPr>
      <w:r w:rsidRPr="003D757C">
        <w:rPr>
          <w:rFonts w:ascii="Times New Roman" w:eastAsia="Times New Roman" w:hAnsi="Times New Roman" w:cs="Times New Roman"/>
          <w:sz w:val="24"/>
          <w:szCs w:val="24"/>
          <w:lang w:eastAsia="ru-RU"/>
        </w:rPr>
        <w:t>«</w:t>
      </w:r>
      <w:r w:rsidR="00504EF3">
        <w:rPr>
          <w:rFonts w:ascii="Times New Roman" w:eastAsia="Times New Roman" w:hAnsi="Times New Roman" w:cs="Times New Roman"/>
          <w:sz w:val="24"/>
          <w:szCs w:val="24"/>
          <w:lang w:eastAsia="ru-RU"/>
        </w:rPr>
        <w:t>Безопасность жизнедеятельности</w:t>
      </w:r>
      <w:r w:rsidRPr="003D757C">
        <w:rPr>
          <w:rFonts w:ascii="Times New Roman" w:eastAsia="Times New Roman" w:hAnsi="Times New Roman" w:cs="Times New Roman"/>
          <w:sz w:val="24"/>
          <w:szCs w:val="24"/>
          <w:lang w:eastAsia="ru-RU"/>
        </w:rPr>
        <w:t>»</w:t>
      </w:r>
    </w:p>
    <w:tbl>
      <w:tblPr>
        <w:tblW w:w="15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957"/>
        <w:gridCol w:w="1242"/>
        <w:gridCol w:w="1278"/>
        <w:gridCol w:w="2303"/>
        <w:gridCol w:w="1260"/>
        <w:gridCol w:w="1297"/>
        <w:gridCol w:w="1800"/>
        <w:gridCol w:w="1401"/>
        <w:gridCol w:w="1440"/>
      </w:tblGrid>
      <w:tr w:rsidR="00504EF3" w:rsidRPr="00504EF3" w:rsidTr="00E2584C">
        <w:trPr>
          <w:tblHeader/>
        </w:trPr>
        <w:tc>
          <w:tcPr>
            <w:tcW w:w="1080" w:type="dxa"/>
            <w:vMerge w:val="restart"/>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Компетенция</w:t>
            </w:r>
          </w:p>
        </w:tc>
        <w:tc>
          <w:tcPr>
            <w:tcW w:w="1957" w:type="dxa"/>
            <w:vMerge w:val="restart"/>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Знать</w:t>
            </w:r>
          </w:p>
        </w:tc>
        <w:tc>
          <w:tcPr>
            <w:tcW w:w="2520" w:type="dxa"/>
            <w:gridSpan w:val="2"/>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Оценочные средства</w:t>
            </w:r>
          </w:p>
        </w:tc>
        <w:tc>
          <w:tcPr>
            <w:tcW w:w="2303" w:type="dxa"/>
            <w:vMerge w:val="restart"/>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Уметь</w:t>
            </w:r>
          </w:p>
        </w:tc>
        <w:tc>
          <w:tcPr>
            <w:tcW w:w="2557" w:type="dxa"/>
            <w:gridSpan w:val="2"/>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Оценочные средства</w:t>
            </w:r>
          </w:p>
        </w:tc>
        <w:tc>
          <w:tcPr>
            <w:tcW w:w="1800" w:type="dxa"/>
            <w:vMerge w:val="restart"/>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Владеть</w:t>
            </w:r>
          </w:p>
        </w:tc>
        <w:tc>
          <w:tcPr>
            <w:tcW w:w="2841" w:type="dxa"/>
            <w:gridSpan w:val="2"/>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Оценочные средства</w:t>
            </w:r>
          </w:p>
        </w:tc>
      </w:tr>
      <w:tr w:rsidR="00504EF3" w:rsidRPr="00504EF3" w:rsidTr="00E2584C">
        <w:trPr>
          <w:trHeight w:val="618"/>
          <w:tblHeader/>
        </w:trPr>
        <w:tc>
          <w:tcPr>
            <w:tcW w:w="1080" w:type="dxa"/>
            <w:vMerge/>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p>
        </w:tc>
        <w:tc>
          <w:tcPr>
            <w:tcW w:w="1957" w:type="dxa"/>
            <w:vMerge/>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p>
        </w:tc>
        <w:tc>
          <w:tcPr>
            <w:tcW w:w="1242"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текущий контроль</w:t>
            </w:r>
          </w:p>
        </w:tc>
        <w:tc>
          <w:tcPr>
            <w:tcW w:w="1278"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промежуточный контроль</w:t>
            </w:r>
          </w:p>
        </w:tc>
        <w:tc>
          <w:tcPr>
            <w:tcW w:w="2303" w:type="dxa"/>
            <w:vMerge/>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p>
        </w:tc>
        <w:tc>
          <w:tcPr>
            <w:tcW w:w="1260"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текущий контроль</w:t>
            </w:r>
          </w:p>
        </w:tc>
        <w:tc>
          <w:tcPr>
            <w:tcW w:w="1297"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промежуточный контроль</w:t>
            </w:r>
          </w:p>
        </w:tc>
        <w:tc>
          <w:tcPr>
            <w:tcW w:w="1800" w:type="dxa"/>
            <w:vMerge/>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p>
        </w:tc>
        <w:tc>
          <w:tcPr>
            <w:tcW w:w="1401"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текущий контроль</w:t>
            </w:r>
          </w:p>
        </w:tc>
        <w:tc>
          <w:tcPr>
            <w:tcW w:w="1440" w:type="dxa"/>
            <w:tcMar>
              <w:left w:w="28" w:type="dxa"/>
              <w:right w:w="28" w:type="dxa"/>
            </w:tcMar>
            <w:vAlign w:val="center"/>
          </w:tcPr>
          <w:p w:rsidR="00504EF3" w:rsidRPr="00504EF3" w:rsidRDefault="00504EF3" w:rsidP="00504EF3">
            <w:pPr>
              <w:spacing w:after="0" w:line="240" w:lineRule="auto"/>
              <w:jc w:val="center"/>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lang w:eastAsia="ru-RU"/>
              </w:rPr>
              <w:t>промежуточный контроль</w:t>
            </w:r>
          </w:p>
        </w:tc>
      </w:tr>
      <w:tr w:rsidR="00504EF3" w:rsidRPr="00504EF3" w:rsidTr="00E2584C">
        <w:tc>
          <w:tcPr>
            <w:tcW w:w="108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ОПК-7</w:t>
            </w:r>
          </w:p>
        </w:tc>
        <w:tc>
          <w:tcPr>
            <w:tcW w:w="1957" w:type="dxa"/>
            <w:tcMar>
              <w:left w:w="28" w:type="dxa"/>
              <w:right w:w="28" w:type="dxa"/>
            </w:tcMar>
          </w:tcPr>
          <w:p w:rsidR="00504EF3" w:rsidRPr="00504EF3" w:rsidRDefault="00504EF3" w:rsidP="00504EF3">
            <w:pPr>
              <w:spacing w:after="0" w:line="240" w:lineRule="auto"/>
              <w:rPr>
                <w:rFonts w:ascii="Times New Roman" w:eastAsia="Times New Roman" w:hAnsi="Times New Roman" w:cs="Times New Roman"/>
                <w:color w:val="000000"/>
                <w:sz w:val="24"/>
                <w:szCs w:val="24"/>
              </w:rPr>
            </w:pPr>
            <w:r w:rsidRPr="00504EF3">
              <w:rPr>
                <w:rFonts w:ascii="Times New Roman" w:eastAsia="Times New Roman" w:hAnsi="Times New Roman" w:cs="Times New Roman"/>
                <w:color w:val="000000"/>
                <w:sz w:val="24"/>
                <w:szCs w:val="24"/>
                <w:lang w:eastAsia="ru-RU"/>
              </w:rPr>
              <w:t xml:space="preserve"> способы и средства защиты производственного персонала и населения от возможных последствий аварий, катастроф, стихийных бедствий.</w:t>
            </w:r>
          </w:p>
        </w:tc>
        <w:tc>
          <w:tcPr>
            <w:tcW w:w="1242"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Защита практических работ в форме собеседования по контрольным вопросам</w:t>
            </w:r>
          </w:p>
        </w:tc>
        <w:tc>
          <w:tcPr>
            <w:tcW w:w="1278"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c>
          <w:tcPr>
            <w:tcW w:w="2303"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color w:val="000000"/>
                <w:sz w:val="24"/>
                <w:szCs w:val="24"/>
                <w:lang w:eastAsia="ru-RU"/>
              </w:rPr>
              <w:t>организовывать мероприятия по защите производственного персонала и населения при возникновении чрезвычайных ситуаций</w:t>
            </w:r>
            <w:r w:rsidRPr="00504EF3">
              <w:rPr>
                <w:rFonts w:ascii="Times New Roman" w:eastAsia="Times New Roman" w:hAnsi="Times New Roman" w:cs="Times New Roman"/>
                <w:sz w:val="24"/>
                <w:szCs w:val="24"/>
                <w:lang w:eastAsia="ru-RU"/>
              </w:rPr>
              <w:t xml:space="preserve"> </w:t>
            </w:r>
          </w:p>
          <w:p w:rsidR="00504EF3" w:rsidRPr="00504EF3" w:rsidRDefault="00504EF3" w:rsidP="00504EF3">
            <w:pPr>
              <w:spacing w:after="0" w:line="240" w:lineRule="auto"/>
              <w:rPr>
                <w:rFonts w:ascii="Times New Roman" w:eastAsia="Times New Roman" w:hAnsi="Times New Roman" w:cs="Times New Roman"/>
                <w:color w:val="000000"/>
                <w:sz w:val="24"/>
                <w:szCs w:val="24"/>
              </w:rPr>
            </w:pPr>
          </w:p>
        </w:tc>
        <w:tc>
          <w:tcPr>
            <w:tcW w:w="126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Выполнение практических работ и  оформление отчета</w:t>
            </w:r>
          </w:p>
        </w:tc>
        <w:tc>
          <w:tcPr>
            <w:tcW w:w="1297"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c>
          <w:tcPr>
            <w:tcW w:w="180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sz w:val="24"/>
                <w:szCs w:val="24"/>
                <w:lang w:eastAsia="ru-RU"/>
              </w:rPr>
            </w:pPr>
            <w:r w:rsidRPr="00504EF3">
              <w:rPr>
                <w:rFonts w:ascii="Times New Roman" w:eastAsia="Times New Roman" w:hAnsi="Times New Roman" w:cs="Times New Roman"/>
                <w:sz w:val="24"/>
                <w:szCs w:val="24"/>
              </w:rPr>
              <w:t xml:space="preserve"> </w:t>
            </w:r>
            <w:r w:rsidRPr="00504EF3">
              <w:rPr>
                <w:rFonts w:ascii="Times New Roman" w:eastAsia="Times New Roman" w:hAnsi="Times New Roman" w:cs="Times New Roman"/>
                <w:color w:val="000000"/>
                <w:sz w:val="24"/>
                <w:szCs w:val="24"/>
                <w:lang w:eastAsia="ru-RU"/>
              </w:rPr>
              <w:t>основные методы защиты производственного персонала и населения от возможных последствий аварий, катастроф и стихийных бедствий</w:t>
            </w:r>
          </w:p>
          <w:p w:rsidR="00504EF3" w:rsidRPr="00504EF3" w:rsidRDefault="00504EF3" w:rsidP="00504EF3">
            <w:pPr>
              <w:spacing w:after="0" w:line="240" w:lineRule="auto"/>
              <w:rPr>
                <w:rFonts w:ascii="Times New Roman" w:eastAsia="Times New Roman" w:hAnsi="Times New Roman" w:cs="Times New Roman"/>
                <w:sz w:val="24"/>
                <w:szCs w:val="24"/>
              </w:rPr>
            </w:pPr>
          </w:p>
        </w:tc>
        <w:tc>
          <w:tcPr>
            <w:tcW w:w="1401"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Выполнение практических работ и  оформление отчета</w:t>
            </w:r>
          </w:p>
        </w:tc>
        <w:tc>
          <w:tcPr>
            <w:tcW w:w="144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r>
      <w:tr w:rsidR="00504EF3" w:rsidRPr="00504EF3" w:rsidTr="00E2584C">
        <w:tc>
          <w:tcPr>
            <w:tcW w:w="108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b/>
                <w:color w:val="000000"/>
                <w:sz w:val="19"/>
                <w:szCs w:val="19"/>
                <w:lang w:eastAsia="ru-RU"/>
              </w:rPr>
            </w:pPr>
            <w:r w:rsidRPr="00504EF3">
              <w:rPr>
                <w:rFonts w:ascii="Times New Roman" w:eastAsia="Times New Roman" w:hAnsi="Times New Roman" w:cs="Times New Roman"/>
                <w:color w:val="000000"/>
                <w:sz w:val="24"/>
                <w:szCs w:val="24"/>
                <w:lang w:eastAsia="ru-RU"/>
              </w:rPr>
              <w:t>УК-8</w:t>
            </w:r>
          </w:p>
        </w:tc>
        <w:tc>
          <w:tcPr>
            <w:tcW w:w="1957" w:type="dxa"/>
            <w:tcMar>
              <w:left w:w="28" w:type="dxa"/>
              <w:right w:w="28" w:type="dxa"/>
            </w:tcMar>
          </w:tcPr>
          <w:p w:rsidR="00504EF3" w:rsidRPr="00504EF3" w:rsidRDefault="00504EF3" w:rsidP="00504EF3">
            <w:pPr>
              <w:spacing w:after="0" w:line="240" w:lineRule="auto"/>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теоретические основы безопасности жизнедеятельности в системе «челове</w:t>
            </w:r>
            <w:proofErr w:type="gramStart"/>
            <w:r w:rsidRPr="00504EF3">
              <w:rPr>
                <w:rFonts w:ascii="Times New Roman" w:eastAsia="Times New Roman" w:hAnsi="Times New Roman" w:cs="Times New Roman"/>
                <w:color w:val="000000"/>
                <w:sz w:val="24"/>
                <w:szCs w:val="24"/>
                <w:lang w:eastAsia="ru-RU"/>
              </w:rPr>
              <w:t>к-</w:t>
            </w:r>
            <w:proofErr w:type="gramEnd"/>
            <w:r w:rsidRPr="00504EF3">
              <w:rPr>
                <w:rFonts w:ascii="Times New Roman" w:eastAsia="Times New Roman" w:hAnsi="Times New Roman" w:cs="Times New Roman"/>
                <w:color w:val="000000"/>
                <w:sz w:val="24"/>
                <w:szCs w:val="24"/>
                <w:lang w:eastAsia="ru-RU"/>
              </w:rPr>
              <w:t xml:space="preserve"> среда обитания»;методы принятия управленческих решений; методику расчета </w:t>
            </w:r>
            <w:proofErr w:type="spellStart"/>
            <w:r w:rsidRPr="00504EF3">
              <w:rPr>
                <w:rFonts w:ascii="Times New Roman" w:eastAsia="Times New Roman" w:hAnsi="Times New Roman" w:cs="Times New Roman"/>
                <w:color w:val="000000"/>
                <w:sz w:val="24"/>
                <w:szCs w:val="24"/>
                <w:lang w:eastAsia="ru-RU"/>
              </w:rPr>
              <w:lastRenderedPageBreak/>
              <w:t>убеспечений</w:t>
            </w:r>
            <w:proofErr w:type="spellEnd"/>
            <w:r w:rsidRPr="00504EF3">
              <w:rPr>
                <w:rFonts w:ascii="Times New Roman" w:eastAsia="Times New Roman" w:hAnsi="Times New Roman" w:cs="Times New Roman"/>
                <w:color w:val="000000"/>
                <w:sz w:val="24"/>
                <w:szCs w:val="24"/>
                <w:lang w:eastAsia="ru-RU"/>
              </w:rPr>
              <w:t xml:space="preserve"> условий безопасности жизнедеятельности.</w:t>
            </w:r>
          </w:p>
        </w:tc>
        <w:tc>
          <w:tcPr>
            <w:tcW w:w="1242"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lastRenderedPageBreak/>
              <w:t>Защита практических работ в форме собеседования по контрольным вопросам</w:t>
            </w:r>
          </w:p>
        </w:tc>
        <w:tc>
          <w:tcPr>
            <w:tcW w:w="1278"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c>
          <w:tcPr>
            <w:tcW w:w="2303"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принимать организационно-управленческие </w:t>
            </w:r>
            <w:proofErr w:type="spellStart"/>
            <w:r w:rsidRPr="00504EF3">
              <w:rPr>
                <w:rFonts w:ascii="Times New Roman" w:eastAsia="Times New Roman" w:hAnsi="Times New Roman" w:cs="Times New Roman"/>
                <w:color w:val="000000"/>
                <w:sz w:val="24"/>
                <w:szCs w:val="24"/>
                <w:lang w:eastAsia="ru-RU"/>
              </w:rPr>
              <w:t>решения</w:t>
            </w:r>
            <w:proofErr w:type="gramStart"/>
            <w:r w:rsidRPr="00504EF3">
              <w:rPr>
                <w:rFonts w:ascii="Times New Roman" w:eastAsia="Times New Roman" w:hAnsi="Times New Roman" w:cs="Times New Roman"/>
                <w:color w:val="000000"/>
                <w:sz w:val="24"/>
                <w:szCs w:val="24"/>
                <w:lang w:eastAsia="ru-RU"/>
              </w:rPr>
              <w:t>;о</w:t>
            </w:r>
            <w:proofErr w:type="gramEnd"/>
            <w:r w:rsidRPr="00504EF3">
              <w:rPr>
                <w:rFonts w:ascii="Times New Roman" w:eastAsia="Times New Roman" w:hAnsi="Times New Roman" w:cs="Times New Roman"/>
                <w:color w:val="000000"/>
                <w:sz w:val="24"/>
                <w:szCs w:val="24"/>
                <w:lang w:eastAsia="ru-RU"/>
              </w:rPr>
              <w:t>ценивать</w:t>
            </w:r>
            <w:proofErr w:type="spellEnd"/>
            <w:r w:rsidRPr="00504EF3">
              <w:rPr>
                <w:rFonts w:ascii="Times New Roman" w:eastAsia="Times New Roman" w:hAnsi="Times New Roman" w:cs="Times New Roman"/>
                <w:color w:val="000000"/>
                <w:sz w:val="24"/>
                <w:szCs w:val="24"/>
                <w:lang w:eastAsia="ru-RU"/>
              </w:rPr>
              <w:t xml:space="preserve"> риск реализации </w:t>
            </w:r>
            <w:proofErr w:type="spellStart"/>
            <w:r w:rsidRPr="00504EF3">
              <w:rPr>
                <w:rFonts w:ascii="Times New Roman" w:eastAsia="Times New Roman" w:hAnsi="Times New Roman" w:cs="Times New Roman"/>
                <w:color w:val="000000"/>
                <w:sz w:val="24"/>
                <w:szCs w:val="24"/>
                <w:lang w:eastAsia="ru-RU"/>
              </w:rPr>
              <w:t>опасностей;выбирать</w:t>
            </w:r>
            <w:proofErr w:type="spellEnd"/>
            <w:r w:rsidRPr="00504EF3">
              <w:rPr>
                <w:rFonts w:ascii="Times New Roman" w:eastAsia="Times New Roman" w:hAnsi="Times New Roman" w:cs="Times New Roman"/>
                <w:color w:val="000000"/>
                <w:sz w:val="24"/>
                <w:szCs w:val="24"/>
                <w:lang w:eastAsia="ru-RU"/>
              </w:rPr>
              <w:t xml:space="preserve"> методы защиты от опасностей применительно к сфере своей профессиональной </w:t>
            </w:r>
            <w:r w:rsidRPr="00504EF3">
              <w:rPr>
                <w:rFonts w:ascii="Times New Roman" w:eastAsia="Times New Roman" w:hAnsi="Times New Roman" w:cs="Times New Roman"/>
                <w:color w:val="000000"/>
                <w:sz w:val="24"/>
                <w:szCs w:val="24"/>
                <w:lang w:eastAsia="ru-RU"/>
              </w:rPr>
              <w:lastRenderedPageBreak/>
              <w:t>деятельности;</w:t>
            </w:r>
          </w:p>
        </w:tc>
        <w:tc>
          <w:tcPr>
            <w:tcW w:w="126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lastRenderedPageBreak/>
              <w:t>Выполнение практических работ и  оформление отчета</w:t>
            </w:r>
          </w:p>
        </w:tc>
        <w:tc>
          <w:tcPr>
            <w:tcW w:w="1297"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c>
          <w:tcPr>
            <w:tcW w:w="180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sz w:val="24"/>
                <w:szCs w:val="24"/>
              </w:rPr>
            </w:pPr>
            <w:r w:rsidRPr="00504EF3">
              <w:rPr>
                <w:rFonts w:ascii="Times New Roman" w:eastAsia="Times New Roman" w:hAnsi="Times New Roman" w:cs="Times New Roman"/>
                <w:color w:val="000000"/>
                <w:sz w:val="24"/>
                <w:szCs w:val="24"/>
                <w:lang w:eastAsia="ru-RU"/>
              </w:rPr>
              <w:t xml:space="preserve">понятийно-терминологическим аппаратом в области безопасности; навыками </w:t>
            </w:r>
            <w:proofErr w:type="spellStart"/>
            <w:r w:rsidRPr="00504EF3">
              <w:rPr>
                <w:rFonts w:ascii="Times New Roman" w:eastAsia="Times New Roman" w:hAnsi="Times New Roman" w:cs="Times New Roman"/>
                <w:color w:val="000000"/>
                <w:sz w:val="24"/>
                <w:szCs w:val="24"/>
                <w:lang w:eastAsia="ru-RU"/>
              </w:rPr>
              <w:t>принянятия</w:t>
            </w:r>
            <w:proofErr w:type="spellEnd"/>
            <w:r w:rsidRPr="00504EF3">
              <w:rPr>
                <w:rFonts w:ascii="Times New Roman" w:eastAsia="Times New Roman" w:hAnsi="Times New Roman" w:cs="Times New Roman"/>
                <w:color w:val="000000"/>
                <w:sz w:val="24"/>
                <w:szCs w:val="24"/>
                <w:lang w:eastAsia="ru-RU"/>
              </w:rPr>
              <w:t xml:space="preserve"> организационн</w:t>
            </w:r>
            <w:proofErr w:type="gramStart"/>
            <w:r w:rsidRPr="00504EF3">
              <w:rPr>
                <w:rFonts w:ascii="Times New Roman" w:eastAsia="Times New Roman" w:hAnsi="Times New Roman" w:cs="Times New Roman"/>
                <w:color w:val="000000"/>
                <w:sz w:val="24"/>
                <w:szCs w:val="24"/>
                <w:lang w:eastAsia="ru-RU"/>
              </w:rPr>
              <w:t>о-</w:t>
            </w:r>
            <w:proofErr w:type="gramEnd"/>
            <w:r w:rsidRPr="00504EF3">
              <w:rPr>
                <w:rFonts w:ascii="Times New Roman" w:eastAsia="Times New Roman" w:hAnsi="Times New Roman" w:cs="Times New Roman"/>
                <w:color w:val="000000"/>
                <w:sz w:val="24"/>
                <w:szCs w:val="24"/>
                <w:lang w:eastAsia="ru-RU"/>
              </w:rPr>
              <w:t xml:space="preserve"> </w:t>
            </w:r>
            <w:proofErr w:type="spellStart"/>
            <w:r w:rsidRPr="00504EF3">
              <w:rPr>
                <w:rFonts w:ascii="Times New Roman" w:eastAsia="Times New Roman" w:hAnsi="Times New Roman" w:cs="Times New Roman"/>
                <w:color w:val="000000"/>
                <w:sz w:val="24"/>
                <w:szCs w:val="24"/>
                <w:lang w:eastAsia="ru-RU"/>
              </w:rPr>
              <w:t>управленческихрешений</w:t>
            </w:r>
            <w:proofErr w:type="spellEnd"/>
            <w:r w:rsidRPr="00504EF3">
              <w:rPr>
                <w:rFonts w:ascii="Times New Roman" w:eastAsia="Times New Roman" w:hAnsi="Times New Roman" w:cs="Times New Roman"/>
                <w:color w:val="000000"/>
                <w:sz w:val="24"/>
                <w:szCs w:val="24"/>
                <w:lang w:eastAsia="ru-RU"/>
              </w:rPr>
              <w:t xml:space="preserve"> в нестандартных </w:t>
            </w:r>
            <w:r w:rsidRPr="00504EF3">
              <w:rPr>
                <w:rFonts w:ascii="Times New Roman" w:eastAsia="Times New Roman" w:hAnsi="Times New Roman" w:cs="Times New Roman"/>
                <w:color w:val="000000"/>
                <w:sz w:val="24"/>
                <w:szCs w:val="24"/>
                <w:lang w:eastAsia="ru-RU"/>
              </w:rPr>
              <w:lastRenderedPageBreak/>
              <w:t>ситуациях</w:t>
            </w:r>
          </w:p>
        </w:tc>
        <w:tc>
          <w:tcPr>
            <w:tcW w:w="1401"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lastRenderedPageBreak/>
              <w:t>Выполнение практических работ и  оформление отчета</w:t>
            </w:r>
          </w:p>
        </w:tc>
        <w:tc>
          <w:tcPr>
            <w:tcW w:w="1440" w:type="dxa"/>
            <w:tcMar>
              <w:left w:w="28" w:type="dxa"/>
              <w:right w:w="28" w:type="dxa"/>
            </w:tcMar>
          </w:tcPr>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r w:rsidRPr="00504EF3">
              <w:rPr>
                <w:rFonts w:ascii="Times New Roman" w:eastAsia="Times New Roman" w:hAnsi="Times New Roman" w:cs="Times New Roman"/>
                <w:color w:val="000000"/>
                <w:sz w:val="24"/>
                <w:szCs w:val="24"/>
                <w:lang w:eastAsia="ru-RU"/>
              </w:rPr>
              <w:t xml:space="preserve">Вопросы к </w:t>
            </w:r>
            <w:r>
              <w:rPr>
                <w:rFonts w:ascii="Times New Roman" w:eastAsia="Times New Roman" w:hAnsi="Times New Roman" w:cs="Times New Roman"/>
                <w:color w:val="000000"/>
                <w:sz w:val="24"/>
                <w:szCs w:val="24"/>
                <w:lang w:eastAsia="ru-RU"/>
              </w:rPr>
              <w:t>экзамен</w:t>
            </w:r>
            <w:r w:rsidRPr="00504EF3">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 xml:space="preserve"> 1-50</w:t>
            </w:r>
            <w:r w:rsidRPr="00504EF3">
              <w:rPr>
                <w:rFonts w:ascii="Times New Roman" w:eastAsia="Times New Roman" w:hAnsi="Times New Roman" w:cs="Times New Roman"/>
                <w:color w:val="000000"/>
                <w:sz w:val="24"/>
                <w:szCs w:val="24"/>
                <w:lang w:eastAsia="ru-RU"/>
              </w:rPr>
              <w:t xml:space="preserve"> </w:t>
            </w:r>
          </w:p>
          <w:p w:rsidR="00504EF3" w:rsidRPr="00504EF3" w:rsidRDefault="00504EF3" w:rsidP="00504EF3">
            <w:pPr>
              <w:spacing w:after="0" w:line="240" w:lineRule="auto"/>
              <w:jc w:val="both"/>
              <w:rPr>
                <w:rFonts w:ascii="Times New Roman" w:eastAsia="Times New Roman" w:hAnsi="Times New Roman" w:cs="Times New Roman"/>
                <w:color w:val="000000"/>
                <w:sz w:val="24"/>
                <w:szCs w:val="24"/>
                <w:lang w:eastAsia="ru-RU"/>
              </w:rPr>
            </w:pPr>
          </w:p>
        </w:tc>
      </w:tr>
    </w:tbl>
    <w:p w:rsidR="003D757C" w:rsidRPr="003D757C" w:rsidRDefault="003D757C" w:rsidP="003D757C">
      <w:pPr>
        <w:spacing w:after="0" w:line="240" w:lineRule="auto"/>
        <w:rPr>
          <w:rFonts w:ascii="Times New Roman" w:eastAsia="Times New Roman" w:hAnsi="Times New Roman" w:cs="Times New Roman"/>
          <w:sz w:val="24"/>
          <w:szCs w:val="24"/>
        </w:rPr>
      </w:pP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Примечание</w:t>
      </w: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 берется из РПД</w:t>
      </w: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 сдача практических работ, защита курсового проекта, РГР и т.д.</w:t>
      </w:r>
    </w:p>
    <w:p w:rsidR="00346BAC" w:rsidRDefault="00346BAC" w:rsidP="003D757C">
      <w:pPr>
        <w:spacing w:after="0" w:line="240" w:lineRule="auto"/>
        <w:jc w:val="center"/>
      </w:pPr>
    </w:p>
    <w:sectPr w:rsidR="00346BAC" w:rsidSect="00A708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C5" w:rsidRDefault="001657C5" w:rsidP="00346BAC">
      <w:pPr>
        <w:spacing w:after="0" w:line="240" w:lineRule="auto"/>
      </w:pPr>
      <w:r>
        <w:separator/>
      </w:r>
    </w:p>
  </w:endnote>
  <w:endnote w:type="continuationSeparator" w:id="0">
    <w:p w:rsidR="001657C5" w:rsidRDefault="001657C5" w:rsidP="0034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C5" w:rsidRDefault="001657C5" w:rsidP="00346BAC">
      <w:pPr>
        <w:spacing w:after="0" w:line="240" w:lineRule="auto"/>
      </w:pPr>
      <w:r>
        <w:separator/>
      </w:r>
    </w:p>
  </w:footnote>
  <w:footnote w:type="continuationSeparator" w:id="0">
    <w:p w:rsidR="001657C5" w:rsidRDefault="001657C5" w:rsidP="00346BAC">
      <w:pPr>
        <w:spacing w:after="0" w:line="240" w:lineRule="auto"/>
      </w:pPr>
      <w:r>
        <w:continuationSeparator/>
      </w:r>
    </w:p>
  </w:footnote>
  <w:footnote w:id="1">
    <w:p w:rsidR="00504EF3" w:rsidRDefault="00504EF3" w:rsidP="00504EF3">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504EF3" w:rsidRDefault="00504EF3" w:rsidP="00504EF3">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504EF3" w:rsidRDefault="00504EF3" w:rsidP="00504EF3">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504EF3" w:rsidRDefault="00504EF3" w:rsidP="00504EF3">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A70851" w:rsidRDefault="00A70851" w:rsidP="00CF1068">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A70851" w:rsidRDefault="00A70851" w:rsidP="00CF1068">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A70851" w:rsidRDefault="00A70851" w:rsidP="00CF1068">
      <w:pPr>
        <w:pStyle w:val="a3"/>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FC"/>
    <w:multiLevelType w:val="multilevel"/>
    <w:tmpl w:val="942E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608BF"/>
    <w:multiLevelType w:val="multilevel"/>
    <w:tmpl w:val="64B86ED0"/>
    <w:lvl w:ilvl="0">
      <w:start w:val="1"/>
      <w:numFmt w:val="decimal"/>
      <w:lvlText w:val="%1"/>
      <w:lvlJc w:val="left"/>
      <w:pPr>
        <w:ind w:left="360" w:hanging="360"/>
      </w:pPr>
      <w:rPr>
        <w:rFonts w:hint="default"/>
      </w:rPr>
    </w:lvl>
    <w:lvl w:ilvl="1">
      <w:start w:val="2"/>
      <w:numFmt w:val="decimal"/>
      <w:lvlText w:val="%1.%2"/>
      <w:lvlJc w:val="left"/>
      <w:pPr>
        <w:ind w:left="2280" w:hanging="360"/>
      </w:pPr>
      <w:rPr>
        <w:rFonts w:hint="default"/>
      </w:rPr>
    </w:lvl>
    <w:lvl w:ilvl="2">
      <w:start w:val="1"/>
      <w:numFmt w:val="decimalZero"/>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2">
    <w:nsid w:val="02AA6BDC"/>
    <w:multiLevelType w:val="multilevel"/>
    <w:tmpl w:val="527E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E50F3"/>
    <w:multiLevelType w:val="multilevel"/>
    <w:tmpl w:val="7C30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8210A"/>
    <w:multiLevelType w:val="multilevel"/>
    <w:tmpl w:val="6480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71B35"/>
    <w:multiLevelType w:val="multilevel"/>
    <w:tmpl w:val="12FC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729F5"/>
    <w:multiLevelType w:val="multilevel"/>
    <w:tmpl w:val="A310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DA2A95"/>
    <w:multiLevelType w:val="multilevel"/>
    <w:tmpl w:val="B9C8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F3EB9"/>
    <w:multiLevelType w:val="multilevel"/>
    <w:tmpl w:val="FB5CB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657D2"/>
    <w:multiLevelType w:val="multilevel"/>
    <w:tmpl w:val="9B8A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460C9D"/>
    <w:multiLevelType w:val="multilevel"/>
    <w:tmpl w:val="3A4C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C432C"/>
    <w:multiLevelType w:val="multilevel"/>
    <w:tmpl w:val="5784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AB49F2"/>
    <w:multiLevelType w:val="multilevel"/>
    <w:tmpl w:val="09CC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786F4B"/>
    <w:multiLevelType w:val="multilevel"/>
    <w:tmpl w:val="BC5A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CE565D"/>
    <w:multiLevelType w:val="multilevel"/>
    <w:tmpl w:val="D548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4127CA"/>
    <w:multiLevelType w:val="multilevel"/>
    <w:tmpl w:val="61D2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5D2D1A"/>
    <w:multiLevelType w:val="multilevel"/>
    <w:tmpl w:val="D4A0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2C543C"/>
    <w:multiLevelType w:val="multilevel"/>
    <w:tmpl w:val="863E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0D1A66"/>
    <w:multiLevelType w:val="multilevel"/>
    <w:tmpl w:val="E764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FC2519"/>
    <w:multiLevelType w:val="multilevel"/>
    <w:tmpl w:val="E46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5547E9"/>
    <w:multiLevelType w:val="multilevel"/>
    <w:tmpl w:val="0E26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7639BC"/>
    <w:multiLevelType w:val="multilevel"/>
    <w:tmpl w:val="49D6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323141"/>
    <w:multiLevelType w:val="multilevel"/>
    <w:tmpl w:val="984A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595020"/>
    <w:multiLevelType w:val="multilevel"/>
    <w:tmpl w:val="297E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5C6256"/>
    <w:multiLevelType w:val="multilevel"/>
    <w:tmpl w:val="7F8A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936A39"/>
    <w:multiLevelType w:val="multilevel"/>
    <w:tmpl w:val="C742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C232BB"/>
    <w:multiLevelType w:val="multilevel"/>
    <w:tmpl w:val="C02C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B70BD5"/>
    <w:multiLevelType w:val="multilevel"/>
    <w:tmpl w:val="34D42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D61456"/>
    <w:multiLevelType w:val="multilevel"/>
    <w:tmpl w:val="D9A4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BA398B"/>
    <w:multiLevelType w:val="multilevel"/>
    <w:tmpl w:val="B176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C974EE"/>
    <w:multiLevelType w:val="multilevel"/>
    <w:tmpl w:val="326A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E51834"/>
    <w:multiLevelType w:val="multilevel"/>
    <w:tmpl w:val="7570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856AB8"/>
    <w:multiLevelType w:val="multilevel"/>
    <w:tmpl w:val="D7B6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F14965"/>
    <w:multiLevelType w:val="multilevel"/>
    <w:tmpl w:val="EEC249F6"/>
    <w:lvl w:ilvl="0">
      <w:start w:val="1"/>
      <w:numFmt w:val="decimal"/>
      <w:lvlText w:val="%1"/>
      <w:lvlJc w:val="left"/>
      <w:pPr>
        <w:ind w:left="360" w:hanging="360"/>
      </w:pPr>
      <w:rPr>
        <w:rFonts w:hint="default"/>
      </w:rPr>
    </w:lvl>
    <w:lvl w:ilvl="1">
      <w:start w:val="2"/>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4">
    <w:nsid w:val="5AEA0E51"/>
    <w:multiLevelType w:val="multilevel"/>
    <w:tmpl w:val="B654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8679BF"/>
    <w:multiLevelType w:val="multilevel"/>
    <w:tmpl w:val="EB64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E575A1"/>
    <w:multiLevelType w:val="multilevel"/>
    <w:tmpl w:val="E220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442F6D"/>
    <w:multiLevelType w:val="multilevel"/>
    <w:tmpl w:val="5574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FF74A4"/>
    <w:multiLevelType w:val="multilevel"/>
    <w:tmpl w:val="3304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52736A"/>
    <w:multiLevelType w:val="multilevel"/>
    <w:tmpl w:val="FA00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B34D58"/>
    <w:multiLevelType w:val="multilevel"/>
    <w:tmpl w:val="E648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1206CC"/>
    <w:multiLevelType w:val="multilevel"/>
    <w:tmpl w:val="FF06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FD7BC0"/>
    <w:multiLevelType w:val="multilevel"/>
    <w:tmpl w:val="A2DC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150053"/>
    <w:multiLevelType w:val="multilevel"/>
    <w:tmpl w:val="4F38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D675C5"/>
    <w:multiLevelType w:val="multilevel"/>
    <w:tmpl w:val="CC02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616C1B"/>
    <w:multiLevelType w:val="multilevel"/>
    <w:tmpl w:val="4134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7009A6"/>
    <w:multiLevelType w:val="multilevel"/>
    <w:tmpl w:val="9996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5E13AB"/>
    <w:multiLevelType w:val="multilevel"/>
    <w:tmpl w:val="6C88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1458A3"/>
    <w:multiLevelType w:val="multilevel"/>
    <w:tmpl w:val="6AE8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DB5B34"/>
    <w:multiLevelType w:val="multilevel"/>
    <w:tmpl w:val="3FB0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40565A"/>
    <w:multiLevelType w:val="multilevel"/>
    <w:tmpl w:val="1C18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E165E89"/>
    <w:multiLevelType w:val="multilevel"/>
    <w:tmpl w:val="E516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F350D3"/>
    <w:multiLevelType w:val="multilevel"/>
    <w:tmpl w:val="C6E8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3"/>
  </w:num>
  <w:num w:numId="3">
    <w:abstractNumId w:val="14"/>
  </w:num>
  <w:num w:numId="4">
    <w:abstractNumId w:val="41"/>
  </w:num>
  <w:num w:numId="5">
    <w:abstractNumId w:val="24"/>
  </w:num>
  <w:num w:numId="6">
    <w:abstractNumId w:val="38"/>
  </w:num>
  <w:num w:numId="7">
    <w:abstractNumId w:val="32"/>
  </w:num>
  <w:num w:numId="8">
    <w:abstractNumId w:val="18"/>
  </w:num>
  <w:num w:numId="9">
    <w:abstractNumId w:val="10"/>
  </w:num>
  <w:num w:numId="10">
    <w:abstractNumId w:val="30"/>
  </w:num>
  <w:num w:numId="11">
    <w:abstractNumId w:val="15"/>
  </w:num>
  <w:num w:numId="12">
    <w:abstractNumId w:val="3"/>
  </w:num>
  <w:num w:numId="13">
    <w:abstractNumId w:val="31"/>
  </w:num>
  <w:num w:numId="14">
    <w:abstractNumId w:val="13"/>
  </w:num>
  <w:num w:numId="15">
    <w:abstractNumId w:val="20"/>
  </w:num>
  <w:num w:numId="16">
    <w:abstractNumId w:val="44"/>
  </w:num>
  <w:num w:numId="17">
    <w:abstractNumId w:val="5"/>
  </w:num>
  <w:num w:numId="18">
    <w:abstractNumId w:val="36"/>
  </w:num>
  <w:num w:numId="19">
    <w:abstractNumId w:val="26"/>
  </w:num>
  <w:num w:numId="20">
    <w:abstractNumId w:val="8"/>
  </w:num>
  <w:num w:numId="21">
    <w:abstractNumId w:val="16"/>
  </w:num>
  <w:num w:numId="22">
    <w:abstractNumId w:val="43"/>
  </w:num>
  <w:num w:numId="23">
    <w:abstractNumId w:val="35"/>
  </w:num>
  <w:num w:numId="24">
    <w:abstractNumId w:val="25"/>
  </w:num>
  <w:num w:numId="25">
    <w:abstractNumId w:val="0"/>
  </w:num>
  <w:num w:numId="26">
    <w:abstractNumId w:val="42"/>
  </w:num>
  <w:num w:numId="27">
    <w:abstractNumId w:val="22"/>
  </w:num>
  <w:num w:numId="28">
    <w:abstractNumId w:val="7"/>
  </w:num>
  <w:num w:numId="29">
    <w:abstractNumId w:val="37"/>
  </w:num>
  <w:num w:numId="30">
    <w:abstractNumId w:val="4"/>
  </w:num>
  <w:num w:numId="31">
    <w:abstractNumId w:val="23"/>
  </w:num>
  <w:num w:numId="32">
    <w:abstractNumId w:val="51"/>
  </w:num>
  <w:num w:numId="33">
    <w:abstractNumId w:val="29"/>
  </w:num>
  <w:num w:numId="34">
    <w:abstractNumId w:val="21"/>
  </w:num>
  <w:num w:numId="35">
    <w:abstractNumId w:val="28"/>
  </w:num>
  <w:num w:numId="36">
    <w:abstractNumId w:val="46"/>
  </w:num>
  <w:num w:numId="37">
    <w:abstractNumId w:val="47"/>
  </w:num>
  <w:num w:numId="38">
    <w:abstractNumId w:val="6"/>
  </w:num>
  <w:num w:numId="39">
    <w:abstractNumId w:val="11"/>
  </w:num>
  <w:num w:numId="40">
    <w:abstractNumId w:val="49"/>
  </w:num>
  <w:num w:numId="41">
    <w:abstractNumId w:val="2"/>
  </w:num>
  <w:num w:numId="42">
    <w:abstractNumId w:val="9"/>
  </w:num>
  <w:num w:numId="43">
    <w:abstractNumId w:val="39"/>
  </w:num>
  <w:num w:numId="44">
    <w:abstractNumId w:val="17"/>
  </w:num>
  <w:num w:numId="45">
    <w:abstractNumId w:val="52"/>
  </w:num>
  <w:num w:numId="46">
    <w:abstractNumId w:val="27"/>
  </w:num>
  <w:num w:numId="47">
    <w:abstractNumId w:val="40"/>
  </w:num>
  <w:num w:numId="48">
    <w:abstractNumId w:val="19"/>
  </w:num>
  <w:num w:numId="49">
    <w:abstractNumId w:val="50"/>
  </w:num>
  <w:num w:numId="50">
    <w:abstractNumId w:val="12"/>
  </w:num>
  <w:num w:numId="51">
    <w:abstractNumId w:val="45"/>
  </w:num>
  <w:num w:numId="52">
    <w:abstractNumId w:val="48"/>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BAC"/>
    <w:rsid w:val="00051BEC"/>
    <w:rsid w:val="00095E67"/>
    <w:rsid w:val="000E674E"/>
    <w:rsid w:val="00156987"/>
    <w:rsid w:val="00163ADF"/>
    <w:rsid w:val="001657C5"/>
    <w:rsid w:val="001A72CF"/>
    <w:rsid w:val="00216920"/>
    <w:rsid w:val="00254890"/>
    <w:rsid w:val="00257894"/>
    <w:rsid w:val="00277AAF"/>
    <w:rsid w:val="002A5F18"/>
    <w:rsid w:val="002C60E8"/>
    <w:rsid w:val="00346BAC"/>
    <w:rsid w:val="00381F14"/>
    <w:rsid w:val="003B4B63"/>
    <w:rsid w:val="003D757C"/>
    <w:rsid w:val="00447161"/>
    <w:rsid w:val="004671D2"/>
    <w:rsid w:val="00504EF3"/>
    <w:rsid w:val="00507242"/>
    <w:rsid w:val="00513D6C"/>
    <w:rsid w:val="00601D74"/>
    <w:rsid w:val="0063221E"/>
    <w:rsid w:val="0068173B"/>
    <w:rsid w:val="006D6E65"/>
    <w:rsid w:val="006E1BFE"/>
    <w:rsid w:val="007C1570"/>
    <w:rsid w:val="008D3DC7"/>
    <w:rsid w:val="008E0E75"/>
    <w:rsid w:val="008E7528"/>
    <w:rsid w:val="00943846"/>
    <w:rsid w:val="009D04A1"/>
    <w:rsid w:val="009F5193"/>
    <w:rsid w:val="00A448C1"/>
    <w:rsid w:val="00A70851"/>
    <w:rsid w:val="00A84273"/>
    <w:rsid w:val="00AA4AD6"/>
    <w:rsid w:val="00AD0F75"/>
    <w:rsid w:val="00AE2217"/>
    <w:rsid w:val="00B41F1A"/>
    <w:rsid w:val="00B95B6E"/>
    <w:rsid w:val="00C02FA5"/>
    <w:rsid w:val="00C25EA1"/>
    <w:rsid w:val="00CF1068"/>
    <w:rsid w:val="00D16289"/>
    <w:rsid w:val="00D85319"/>
    <w:rsid w:val="00DE3C3A"/>
    <w:rsid w:val="00E354C9"/>
    <w:rsid w:val="00F16382"/>
    <w:rsid w:val="00F17516"/>
    <w:rsid w:val="00F501B9"/>
    <w:rsid w:val="00F64574"/>
    <w:rsid w:val="00FD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AF"/>
  </w:style>
  <w:style w:type="paragraph" w:styleId="1">
    <w:name w:val="heading 1"/>
    <w:basedOn w:val="a"/>
    <w:next w:val="a"/>
    <w:link w:val="10"/>
    <w:uiPriority w:val="99"/>
    <w:qFormat/>
    <w:rsid w:val="00346BAC"/>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346BAC"/>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346BAC"/>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346BA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6BAC"/>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346BAC"/>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346BAC"/>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346BA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46BAC"/>
  </w:style>
  <w:style w:type="paragraph" w:styleId="a3">
    <w:name w:val="footnote text"/>
    <w:basedOn w:val="a"/>
    <w:link w:val="a4"/>
    <w:uiPriority w:val="99"/>
    <w:semiHidden/>
    <w:rsid w:val="00346B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46BAC"/>
    <w:rPr>
      <w:rFonts w:ascii="Times New Roman" w:eastAsia="Times New Roman" w:hAnsi="Times New Roman" w:cs="Times New Roman"/>
      <w:sz w:val="20"/>
      <w:szCs w:val="20"/>
      <w:lang w:eastAsia="ru-RU"/>
    </w:rPr>
  </w:style>
  <w:style w:type="character" w:styleId="a5">
    <w:name w:val="footnote reference"/>
    <w:uiPriority w:val="99"/>
    <w:semiHidden/>
    <w:rsid w:val="00346BAC"/>
    <w:rPr>
      <w:vertAlign w:val="superscript"/>
    </w:rPr>
  </w:style>
  <w:style w:type="paragraph" w:styleId="a6">
    <w:name w:val="List Paragraph"/>
    <w:basedOn w:val="a"/>
    <w:uiPriority w:val="99"/>
    <w:qFormat/>
    <w:rsid w:val="00346BAC"/>
    <w:pPr>
      <w:ind w:left="720"/>
    </w:pPr>
    <w:rPr>
      <w:rFonts w:ascii="Calibri" w:eastAsia="Calibri" w:hAnsi="Calibri" w:cs="Calibri"/>
    </w:rPr>
  </w:style>
  <w:style w:type="paragraph" w:styleId="a7">
    <w:name w:val="Normal (Web)"/>
    <w:basedOn w:val="a"/>
    <w:uiPriority w:val="99"/>
    <w:rsid w:val="00346BA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346BAC"/>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346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346BA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346BAC"/>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46BA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346BAC"/>
    <w:rPr>
      <w:rFonts w:ascii="Segoe UI" w:eastAsia="Times New Roman" w:hAnsi="Segoe UI" w:cs="Segoe UI"/>
      <w:sz w:val="18"/>
      <w:szCs w:val="18"/>
      <w:lang w:eastAsia="ru-RU"/>
    </w:rPr>
  </w:style>
  <w:style w:type="paragraph" w:styleId="ab">
    <w:name w:val="Plain Text"/>
    <w:basedOn w:val="a"/>
    <w:link w:val="ac"/>
    <w:uiPriority w:val="99"/>
    <w:rsid w:val="00346BAC"/>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346BAC"/>
    <w:rPr>
      <w:rFonts w:ascii="Courier New" w:eastAsia="Calibri" w:hAnsi="Courier New" w:cs="Courier New"/>
      <w:sz w:val="20"/>
      <w:szCs w:val="20"/>
      <w:lang w:eastAsia="ru-RU"/>
    </w:rPr>
  </w:style>
  <w:style w:type="character" w:customStyle="1" w:styleId="9">
    <w:name w:val="Основной текст (9)"/>
    <w:rsid w:val="00346BAC"/>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6BAC"/>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346BAC"/>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346BAC"/>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346BA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6BAC"/>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346BAC"/>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346BAC"/>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346BA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46BAC"/>
  </w:style>
  <w:style w:type="paragraph" w:styleId="a3">
    <w:name w:val="footnote text"/>
    <w:basedOn w:val="a"/>
    <w:link w:val="a4"/>
    <w:uiPriority w:val="99"/>
    <w:semiHidden/>
    <w:rsid w:val="00346B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46BAC"/>
    <w:rPr>
      <w:rFonts w:ascii="Times New Roman" w:eastAsia="Times New Roman" w:hAnsi="Times New Roman" w:cs="Times New Roman"/>
      <w:sz w:val="20"/>
      <w:szCs w:val="20"/>
      <w:lang w:eastAsia="ru-RU"/>
    </w:rPr>
  </w:style>
  <w:style w:type="character" w:styleId="a5">
    <w:name w:val="footnote reference"/>
    <w:uiPriority w:val="99"/>
    <w:semiHidden/>
    <w:rsid w:val="00346BAC"/>
    <w:rPr>
      <w:vertAlign w:val="superscript"/>
    </w:rPr>
  </w:style>
  <w:style w:type="paragraph" w:styleId="a6">
    <w:name w:val="List Paragraph"/>
    <w:basedOn w:val="a"/>
    <w:uiPriority w:val="99"/>
    <w:qFormat/>
    <w:rsid w:val="00346BAC"/>
    <w:pPr>
      <w:ind w:left="720"/>
    </w:pPr>
    <w:rPr>
      <w:rFonts w:ascii="Calibri" w:eastAsia="Calibri" w:hAnsi="Calibri" w:cs="Calibri"/>
    </w:rPr>
  </w:style>
  <w:style w:type="paragraph" w:styleId="a7">
    <w:name w:val="Normal (Web)"/>
    <w:basedOn w:val="a"/>
    <w:uiPriority w:val="99"/>
    <w:rsid w:val="00346BA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346BAC"/>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346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346BA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346BAC"/>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46BA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346BAC"/>
    <w:rPr>
      <w:rFonts w:ascii="Segoe UI" w:eastAsia="Times New Roman" w:hAnsi="Segoe UI" w:cs="Segoe UI"/>
      <w:sz w:val="18"/>
      <w:szCs w:val="18"/>
      <w:lang w:eastAsia="ru-RU"/>
    </w:rPr>
  </w:style>
  <w:style w:type="paragraph" w:styleId="ab">
    <w:name w:val="Plain Text"/>
    <w:basedOn w:val="a"/>
    <w:link w:val="ac"/>
    <w:uiPriority w:val="99"/>
    <w:rsid w:val="00346BAC"/>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346BAC"/>
    <w:rPr>
      <w:rFonts w:ascii="Courier New" w:eastAsia="Calibri" w:hAnsi="Courier New" w:cs="Courier New"/>
      <w:sz w:val="20"/>
      <w:szCs w:val="20"/>
      <w:lang w:eastAsia="ru-RU"/>
    </w:rPr>
  </w:style>
  <w:style w:type="character" w:customStyle="1" w:styleId="9">
    <w:name w:val="Основной текст (9)"/>
    <w:rsid w:val="00346BAC"/>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73E8-8078-48AF-8486-D7D88FEC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29</cp:revision>
  <dcterms:created xsi:type="dcterms:W3CDTF">2019-06-06T07:40:00Z</dcterms:created>
  <dcterms:modified xsi:type="dcterms:W3CDTF">2022-03-17T07:11:00Z</dcterms:modified>
</cp:coreProperties>
</file>